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0"/>
        <w:gridCol w:w="3242"/>
        <w:gridCol w:w="4004"/>
      </w:tblGrid>
      <w:tr w:rsidR="00216E1D" w:rsidRPr="00350B86" w:rsidTr="00985613">
        <w:tc>
          <w:tcPr>
            <w:tcW w:w="0" w:type="auto"/>
            <w:gridSpan w:val="3"/>
          </w:tcPr>
          <w:p w:rsidR="00216E1D" w:rsidRPr="00B85832" w:rsidRDefault="00216E1D" w:rsidP="006D06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8583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Curriculum Vitae</w:t>
            </w:r>
          </w:p>
        </w:tc>
      </w:tr>
      <w:tr w:rsidR="00216E1D" w:rsidRPr="00350B86" w:rsidTr="00985613">
        <w:tc>
          <w:tcPr>
            <w:tcW w:w="0" w:type="auto"/>
            <w:gridSpan w:val="3"/>
          </w:tcPr>
          <w:p w:rsidR="00216E1D" w:rsidRPr="004D505F" w:rsidRDefault="00216E1D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DETAILS</w:t>
            </w:r>
          </w:p>
        </w:tc>
      </w:tr>
      <w:tr w:rsidR="00985613" w:rsidRPr="00350B86" w:rsidTr="00985613">
        <w:tc>
          <w:tcPr>
            <w:tcW w:w="0" w:type="auto"/>
            <w:gridSpan w:val="2"/>
          </w:tcPr>
          <w:p w:rsidR="00985613" w:rsidRPr="00985613" w:rsidRDefault="00985613" w:rsidP="0098561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1C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Sayed Kaoud Abd</w:t>
            </w:r>
            <w:r w:rsidRPr="00A31C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-</w:t>
            </w:r>
            <w:r w:rsidRPr="00A31C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Elshafy Mahmoud</w:t>
            </w:r>
          </w:p>
        </w:tc>
        <w:tc>
          <w:tcPr>
            <w:tcW w:w="0" w:type="auto"/>
            <w:vMerge w:val="restart"/>
          </w:tcPr>
          <w:p w:rsidR="00985613" w:rsidRPr="00A31C8F" w:rsidRDefault="00985613" w:rsidP="00985613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object w:dxaOrig="3135" w:dyaOrig="3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5pt;height:134.8pt" o:ole="">
                  <v:imagedata r:id="rId5" o:title=""/>
                </v:shape>
                <o:OLEObject Type="Embed" ProgID="PBrush" ShapeID="_x0000_i1025" DrawAspect="Content" ObjectID="_1516602779" r:id="rId6"/>
              </w:object>
            </w:r>
          </w:p>
        </w:tc>
      </w:tr>
      <w:tr w:rsidR="00985613" w:rsidRPr="00350B86" w:rsidTr="00985613">
        <w:tc>
          <w:tcPr>
            <w:tcW w:w="0" w:type="auto"/>
          </w:tcPr>
          <w:p w:rsidR="00985613" w:rsidRPr="00350B86" w:rsidRDefault="00985613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0" w:type="auto"/>
          </w:tcPr>
          <w:p w:rsidR="00985613" w:rsidRPr="00350B86" w:rsidRDefault="00985613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0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 February 1972</w:t>
            </w:r>
          </w:p>
        </w:tc>
        <w:tc>
          <w:tcPr>
            <w:tcW w:w="0" w:type="auto"/>
            <w:vMerge/>
          </w:tcPr>
          <w:p w:rsidR="00985613" w:rsidRPr="00350B86" w:rsidRDefault="00985613" w:rsidP="00B8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13" w:rsidRPr="00350B86" w:rsidTr="00985613">
        <w:tc>
          <w:tcPr>
            <w:tcW w:w="0" w:type="auto"/>
          </w:tcPr>
          <w:p w:rsidR="00985613" w:rsidRPr="00350B86" w:rsidRDefault="00985613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Birth:</w:t>
            </w:r>
          </w:p>
        </w:tc>
        <w:tc>
          <w:tcPr>
            <w:tcW w:w="0" w:type="auto"/>
          </w:tcPr>
          <w:p w:rsidR="00985613" w:rsidRPr="00350B86" w:rsidRDefault="00985613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B86">
              <w:rPr>
                <w:rFonts w:ascii="Times New Roman" w:hAnsi="Times New Roman" w:cs="Times New Roman"/>
                <w:sz w:val="24"/>
                <w:szCs w:val="24"/>
              </w:rPr>
              <w:t>Qena</w:t>
            </w:r>
            <w:proofErr w:type="spellEnd"/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, Egypt </w:t>
            </w:r>
          </w:p>
        </w:tc>
        <w:tc>
          <w:tcPr>
            <w:tcW w:w="0" w:type="auto"/>
            <w:vMerge/>
          </w:tcPr>
          <w:p w:rsidR="00985613" w:rsidRPr="00350B86" w:rsidRDefault="00985613" w:rsidP="00B8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13" w:rsidRPr="00350B86" w:rsidTr="00985613">
        <w:tc>
          <w:tcPr>
            <w:tcW w:w="0" w:type="auto"/>
          </w:tcPr>
          <w:p w:rsidR="00985613" w:rsidRPr="00350B86" w:rsidRDefault="00985613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0" w:type="auto"/>
          </w:tcPr>
          <w:p w:rsidR="00985613" w:rsidRPr="00350B86" w:rsidRDefault="00985613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Egyptian </w:t>
            </w:r>
          </w:p>
        </w:tc>
        <w:tc>
          <w:tcPr>
            <w:tcW w:w="0" w:type="auto"/>
            <w:vMerge/>
          </w:tcPr>
          <w:p w:rsidR="00985613" w:rsidRPr="00350B86" w:rsidRDefault="00985613" w:rsidP="00B8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13" w:rsidRPr="00350B86" w:rsidTr="00985613">
        <w:trPr>
          <w:trHeight w:val="485"/>
        </w:trPr>
        <w:tc>
          <w:tcPr>
            <w:tcW w:w="0" w:type="auto"/>
          </w:tcPr>
          <w:p w:rsidR="00985613" w:rsidRPr="00350B86" w:rsidRDefault="00985613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0" w:type="auto"/>
          </w:tcPr>
          <w:p w:rsidR="00985613" w:rsidRPr="00350B86" w:rsidRDefault="00985613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>Married, with 3 daughters</w:t>
            </w:r>
          </w:p>
        </w:tc>
        <w:tc>
          <w:tcPr>
            <w:tcW w:w="0" w:type="auto"/>
            <w:vMerge/>
          </w:tcPr>
          <w:p w:rsidR="00985613" w:rsidRPr="00350B86" w:rsidRDefault="00985613" w:rsidP="00EE1271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0" w:type="auto"/>
            <w:gridSpan w:val="2"/>
          </w:tcPr>
          <w:p w:rsidR="00216E1D" w:rsidRPr="00350B86" w:rsidRDefault="00216E1D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350B86">
              <w:rPr>
                <w:rFonts w:ascii="Times New Roman" w:hAnsi="Times New Roman" w:cs="Times New Roman"/>
                <w:sz w:val="24"/>
                <w:szCs w:val="24"/>
              </w:rPr>
              <w:t>Mohafza</w:t>
            </w:r>
            <w:proofErr w:type="spellEnd"/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 street-Assiut-Egypt  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Languages:</w:t>
            </w:r>
          </w:p>
        </w:tc>
        <w:tc>
          <w:tcPr>
            <w:tcW w:w="0" w:type="auto"/>
            <w:gridSpan w:val="2"/>
          </w:tcPr>
          <w:p w:rsidR="00216E1D" w:rsidRPr="00350B86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Arabic and English 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Affiliation &amp; Address:</w:t>
            </w:r>
          </w:p>
        </w:tc>
        <w:tc>
          <w:tcPr>
            <w:tcW w:w="0" w:type="auto"/>
            <w:gridSpan w:val="2"/>
          </w:tcPr>
          <w:p w:rsidR="00216E1D" w:rsidRPr="00350B86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Department of Anesthesiology, Intensive Care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ain management,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 of Medicine, Assiut University; </w:t>
            </w:r>
          </w:p>
          <w:p w:rsidR="00216E1D" w:rsidRPr="002925F3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>PO Box 1, 71515, Assiut, Egypt.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A16D39" w:rsidRDefault="00216E1D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E40C8">
              <w:rPr>
                <w:rFonts w:asciiTheme="majorBidi" w:hAnsiTheme="majorBidi" w:cstheme="majorBidi"/>
                <w:sz w:val="24"/>
                <w:szCs w:val="24"/>
              </w:rPr>
              <w:t>Electronic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mail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67460F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ind w:left="720"/>
              <w:jc w:val="both"/>
            </w:pPr>
            <w:r w:rsidRPr="0067460F">
              <w:t>sayed_k_72@yahoo.com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67460F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ind w:left="720"/>
              <w:jc w:val="both"/>
            </w:pPr>
            <w:r w:rsidRPr="0067460F">
              <w:t>sayed.k.72@gmail.com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1E1E0E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 site:  http://www.aun.edu.eg/membercv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1E1E0E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Telephone: 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1E1E0E" w:rsidRDefault="00216E1D" w:rsidP="00216E1D">
            <w:pPr>
              <w:pStyle w:val="ListParagraph"/>
              <w:numPr>
                <w:ilvl w:val="0"/>
                <w:numId w:val="3"/>
              </w:num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tl/>
              </w:rPr>
            </w:pPr>
            <w:r w:rsidRPr="001E1E0E">
              <w:rPr>
                <w:rtl/>
              </w:rPr>
              <w:t>Mobile:</w:t>
            </w:r>
            <w:r>
              <w:rPr>
                <w:lang w:val="en-US"/>
              </w:rPr>
              <w:t xml:space="preserve"> 00201007098665------00201114449941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6D0603">
            <w:pPr>
              <w:tabs>
                <w:tab w:val="left" w:pos="144"/>
                <w:tab w:val="left" w:pos="288"/>
                <w:tab w:val="left" w:pos="468"/>
                <w:tab w:val="left" w:pos="648"/>
                <w:tab w:val="left" w:pos="1008"/>
                <w:tab w:val="left" w:pos="1728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16E1D" w:rsidRPr="001E1E0E" w:rsidRDefault="00216E1D" w:rsidP="00216E1D">
            <w:pPr>
              <w:pStyle w:val="ListParagraph"/>
              <w:numPr>
                <w:ilvl w:val="0"/>
                <w:numId w:val="3"/>
              </w:num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tl/>
              </w:rPr>
            </w:pPr>
            <w:r>
              <w:rPr>
                <w:lang w:val="en-US"/>
              </w:rPr>
              <w:t>H</w:t>
            </w:r>
            <w:r w:rsidRPr="001E1E0E">
              <w:rPr>
                <w:rtl/>
              </w:rPr>
              <w:t>ouse</w:t>
            </w:r>
            <w:r>
              <w:rPr>
                <w:lang w:val="en-US"/>
              </w:rPr>
              <w:t>: 0020882293592</w:t>
            </w:r>
          </w:p>
        </w:tc>
      </w:tr>
      <w:tr w:rsidR="00216E1D" w:rsidRPr="00350B86" w:rsidTr="00985613">
        <w:tc>
          <w:tcPr>
            <w:tcW w:w="0" w:type="auto"/>
            <w:gridSpan w:val="3"/>
          </w:tcPr>
          <w:p w:rsidR="00216E1D" w:rsidRPr="00330546" w:rsidRDefault="00216E1D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Education 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216E1D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468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color w:val="000000"/>
                <w:rtl/>
              </w:rPr>
            </w:pPr>
            <w:r w:rsidRPr="00350B86">
              <w:rPr>
                <w:b/>
                <w:bCs/>
                <w:color w:val="000000"/>
                <w:rtl/>
              </w:rPr>
              <w:t>MBBCh</w:t>
            </w:r>
          </w:p>
        </w:tc>
        <w:tc>
          <w:tcPr>
            <w:tcW w:w="0" w:type="auto"/>
            <w:gridSpan w:val="2"/>
          </w:tcPr>
          <w:p w:rsidR="00216E1D" w:rsidRPr="00350B86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Pr="00350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Medicine, Assiut University, Assiut, Egypt.</w:t>
            </w:r>
          </w:p>
          <w:p w:rsidR="00216E1D" w:rsidRPr="00350B86" w:rsidRDefault="00216E1D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Grade: Very Good with Honor Degree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216E1D">
            <w:pPr>
              <w:pStyle w:val="ListParagraph"/>
              <w:numPr>
                <w:ilvl w:val="0"/>
                <w:numId w:val="2"/>
              </w:numPr>
              <w:tabs>
                <w:tab w:val="right" w:pos="144"/>
                <w:tab w:val="right" w:pos="286"/>
                <w:tab w:val="left" w:pos="1008"/>
                <w:tab w:val="left" w:pos="1728"/>
                <w:tab w:val="left" w:pos="2448"/>
              </w:tabs>
              <w:suppressAutoHyphens/>
              <w:spacing w:line="360" w:lineRule="auto"/>
              <w:jc w:val="both"/>
              <w:rPr>
                <w:color w:val="000000"/>
                <w:rtl/>
              </w:rPr>
            </w:pPr>
            <w:r w:rsidRPr="00350B86">
              <w:rPr>
                <w:color w:val="000000"/>
                <w:rtl/>
              </w:rPr>
              <w:lastRenderedPageBreak/>
              <w:t>(Anesthesia)</w:t>
            </w:r>
            <w:r w:rsidRPr="00350B86">
              <w:rPr>
                <w:b/>
                <w:bCs/>
                <w:color w:val="000000"/>
                <w:rtl/>
              </w:rPr>
              <w:t xml:space="preserve"> MSc</w:t>
            </w:r>
          </w:p>
        </w:tc>
        <w:tc>
          <w:tcPr>
            <w:tcW w:w="0" w:type="auto"/>
            <w:gridSpan w:val="2"/>
          </w:tcPr>
          <w:p w:rsidR="00216E1D" w:rsidRPr="00350B86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B8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of Medicine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Assiut University, Assiut, Egypt.</w:t>
            </w:r>
          </w:p>
          <w:p w:rsidR="00216E1D" w:rsidRPr="00350B86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Grade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Very Good </w:t>
            </w:r>
          </w:p>
          <w:p w:rsidR="00216E1D" w:rsidRPr="00350B86" w:rsidRDefault="00216E1D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Thesis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50B86">
              <w:rPr>
                <w:rFonts w:ascii="Times New Roman" w:hAnsi="Times New Roman" w:cs="Times New Roman"/>
                <w:bCs/>
                <w:sz w:val="24"/>
                <w:szCs w:val="24"/>
              </w:rPr>
              <w:t>Dorsal Penile Nerve Block Versus Caudal Epidural Block for Postoperative Analgesia in Children Undergoing Distal Penile Surgery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16E1D" w:rsidRPr="00350B86" w:rsidTr="00985613">
        <w:tc>
          <w:tcPr>
            <w:tcW w:w="0" w:type="auto"/>
          </w:tcPr>
          <w:p w:rsidR="00216E1D" w:rsidRPr="00350B86" w:rsidRDefault="00216E1D" w:rsidP="00216E1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tl/>
              </w:rPr>
            </w:pPr>
            <w:r w:rsidRPr="00350B86">
              <w:rPr>
                <w:b/>
                <w:bCs/>
                <w:color w:val="000000"/>
                <w:rtl/>
              </w:rPr>
              <w:t>Doctorate degree</w:t>
            </w:r>
            <w:r w:rsidRPr="00350B86">
              <w:rPr>
                <w:color w:val="000000"/>
                <w:rtl/>
              </w:rPr>
              <w:t xml:space="preserve"> (Anesthesia)</w:t>
            </w:r>
          </w:p>
        </w:tc>
        <w:tc>
          <w:tcPr>
            <w:tcW w:w="0" w:type="auto"/>
            <w:gridSpan w:val="2"/>
          </w:tcPr>
          <w:p w:rsidR="00216E1D" w:rsidRPr="00350B86" w:rsidRDefault="00216E1D" w:rsidP="006D0603">
            <w:pPr>
              <w:tabs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June</w:t>
            </w:r>
            <w:r w:rsidRPr="00350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2008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r w:rsidRPr="00350B8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Medicine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Assiut University, Assiut, Egypt.</w:t>
            </w:r>
          </w:p>
          <w:p w:rsidR="00216E1D" w:rsidRPr="00350B86" w:rsidRDefault="00216E1D" w:rsidP="006D0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B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Thesis</w:t>
            </w:r>
            <w:r w:rsidRPr="00350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Effects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f Rewarming Rate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n Jugular Bulb Oxygenation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 xml:space="preserve">nd Neuro-Outcome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0B86">
              <w:rPr>
                <w:rFonts w:ascii="Times New Roman" w:hAnsi="Times New Roman" w:cs="Times New Roman"/>
                <w:sz w:val="24"/>
                <w:szCs w:val="24"/>
              </w:rPr>
              <w:t>fter Cardiac Surgery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69B7" w:rsidRDefault="00C769B7" w:rsidP="00C769B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552CA">
        <w:rPr>
          <w:rFonts w:asciiTheme="majorBidi" w:hAnsiTheme="majorBidi" w:cstheme="majorBidi"/>
          <w:b/>
          <w:bCs/>
          <w:color w:val="000000"/>
          <w:sz w:val="28"/>
          <w:szCs w:val="28"/>
        </w:rPr>
        <w:t>PROFESSIONAL CAREER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4198"/>
        <w:gridCol w:w="1310"/>
      </w:tblGrid>
      <w:tr w:rsidR="00C769B7" w:rsidRPr="0067460F" w:rsidTr="00DC1675">
        <w:tc>
          <w:tcPr>
            <w:tcW w:w="4068" w:type="dxa"/>
          </w:tcPr>
          <w:p w:rsidR="00C769B7" w:rsidRPr="00C769B7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>Current Position</w:t>
            </w:r>
          </w:p>
        </w:tc>
        <w:tc>
          <w:tcPr>
            <w:tcW w:w="4198" w:type="dxa"/>
          </w:tcPr>
          <w:p w:rsidR="00C769B7" w:rsidRPr="00A552CA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 xml:space="preserve">Site </w:t>
            </w:r>
          </w:p>
        </w:tc>
        <w:tc>
          <w:tcPr>
            <w:tcW w:w="1310" w:type="dxa"/>
          </w:tcPr>
          <w:p w:rsidR="00C769B7" w:rsidRPr="00A552CA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6"/>
                <w:szCs w:val="26"/>
              </w:rPr>
              <w:t>From</w:t>
            </w:r>
          </w:p>
        </w:tc>
      </w:tr>
      <w:tr w:rsidR="00C769B7" w:rsidRPr="0067460F" w:rsidTr="00DC1675">
        <w:tc>
          <w:tcPr>
            <w:tcW w:w="4068" w:type="dxa"/>
          </w:tcPr>
          <w:p w:rsidR="00DB06E2" w:rsidRDefault="00C769B7" w:rsidP="00DB06E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pacing w:val="20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b/>
                <w:bCs/>
                <w:spacing w:val="20"/>
                <w:sz w:val="24"/>
                <w:szCs w:val="24"/>
              </w:rPr>
              <w:t xml:space="preserve">Lecturer </w:t>
            </w:r>
          </w:p>
          <w:p w:rsidR="00C769B7" w:rsidRPr="0067460F" w:rsidRDefault="00DB06E2" w:rsidP="00DB06E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pacing w:val="20"/>
                <w:sz w:val="24"/>
                <w:szCs w:val="24"/>
              </w:rPr>
              <w:t>(</w:t>
            </w:r>
            <w:r w:rsidR="00C769B7"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Anesthesiology and Critical Care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98" w:type="dxa"/>
          </w:tcPr>
          <w:p w:rsidR="007C5582" w:rsidRDefault="00C769B7" w:rsidP="007C5582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Medicine-</w:t>
            </w: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Assiut</w:t>
            </w: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University</w:t>
            </w:r>
          </w:p>
          <w:p w:rsidR="00C769B7" w:rsidRPr="0067460F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Assiut-Egypt</w:t>
            </w:r>
          </w:p>
        </w:tc>
        <w:tc>
          <w:tcPr>
            <w:tcW w:w="1310" w:type="dxa"/>
          </w:tcPr>
          <w:p w:rsidR="00C769B7" w:rsidRPr="0067460F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22/07/2008</w:t>
            </w:r>
          </w:p>
        </w:tc>
      </w:tr>
      <w:tr w:rsidR="00C769B7" w:rsidRPr="0067460F" w:rsidTr="00DC1675">
        <w:tc>
          <w:tcPr>
            <w:tcW w:w="4068" w:type="dxa"/>
          </w:tcPr>
          <w:p w:rsidR="007C5582" w:rsidRDefault="00DB06E2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</w:t>
            </w:r>
          </w:p>
          <w:p w:rsidR="00C769B7" w:rsidRPr="0067460F" w:rsidRDefault="00DB06E2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Cardiac Anesthesia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98" w:type="dxa"/>
          </w:tcPr>
          <w:p w:rsidR="007C5582" w:rsidRDefault="00C769B7" w:rsidP="007C5582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Medicine-</w:t>
            </w: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Assiut</w:t>
            </w: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University</w:t>
            </w:r>
          </w:p>
          <w:p w:rsidR="00C769B7" w:rsidRPr="0067460F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Assiut-Egypt</w:t>
            </w:r>
          </w:p>
        </w:tc>
        <w:tc>
          <w:tcPr>
            <w:tcW w:w="1310" w:type="dxa"/>
          </w:tcPr>
          <w:p w:rsidR="00C769B7" w:rsidRPr="0067460F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22/07/2008</w:t>
            </w:r>
          </w:p>
        </w:tc>
      </w:tr>
      <w:tr w:rsidR="00C769B7" w:rsidRPr="0067460F" w:rsidTr="00DC1675">
        <w:tc>
          <w:tcPr>
            <w:tcW w:w="4068" w:type="dxa"/>
          </w:tcPr>
          <w:p w:rsidR="00C769B7" w:rsidRPr="0067460F" w:rsidRDefault="00C769B7" w:rsidP="00DB06E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</w:t>
            </w:r>
            <w:r w:rsidR="00DB0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Cardiac Anesthesia</w:t>
            </w:r>
            <w:r w:rsidR="00DB0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98" w:type="dxa"/>
          </w:tcPr>
          <w:p w:rsidR="007C5582" w:rsidRDefault="00C769B7" w:rsidP="007C55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sz w:val="24"/>
                <w:szCs w:val="24"/>
              </w:rPr>
              <w:t xml:space="preserve">Center of Cardiac and Gastroenterology </w:t>
            </w:r>
          </w:p>
          <w:p w:rsidR="00C769B7" w:rsidRPr="0067460F" w:rsidRDefault="00C769B7" w:rsidP="007C558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sz w:val="24"/>
                <w:szCs w:val="24"/>
              </w:rPr>
              <w:t xml:space="preserve">Sohag-Egypt </w:t>
            </w:r>
          </w:p>
        </w:tc>
        <w:tc>
          <w:tcPr>
            <w:tcW w:w="1310" w:type="dxa"/>
          </w:tcPr>
          <w:p w:rsidR="00C769B7" w:rsidRPr="0067460F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sz w:val="24"/>
                <w:szCs w:val="24"/>
              </w:rPr>
              <w:t>20/05/2009</w:t>
            </w:r>
          </w:p>
        </w:tc>
      </w:tr>
      <w:tr w:rsidR="00C769B7" w:rsidRPr="0067460F" w:rsidTr="00DC1675">
        <w:tc>
          <w:tcPr>
            <w:tcW w:w="4068" w:type="dxa"/>
          </w:tcPr>
          <w:p w:rsidR="00DB06E2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</w:t>
            </w:r>
          </w:p>
          <w:p w:rsidR="00C769B7" w:rsidRPr="0067460F" w:rsidRDefault="00DB06E2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pacing w:val="20"/>
                <w:sz w:val="24"/>
                <w:szCs w:val="24"/>
              </w:rPr>
              <w:t>(</w:t>
            </w: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Anesthesiology and Critical Care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98" w:type="dxa"/>
          </w:tcPr>
          <w:p w:rsidR="00C769B7" w:rsidRDefault="00C769B7" w:rsidP="00571B84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sz w:val="24"/>
                <w:szCs w:val="24"/>
              </w:rPr>
              <w:t xml:space="preserve">Police Hospital </w:t>
            </w:r>
          </w:p>
          <w:p w:rsidR="00571B84" w:rsidRPr="0067460F" w:rsidRDefault="00571B84" w:rsidP="00571B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Assiut-Egypt</w:t>
            </w:r>
          </w:p>
        </w:tc>
        <w:tc>
          <w:tcPr>
            <w:tcW w:w="1310" w:type="dxa"/>
          </w:tcPr>
          <w:p w:rsidR="00C769B7" w:rsidRPr="0067460F" w:rsidRDefault="00C769B7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sz w:val="24"/>
                <w:szCs w:val="24"/>
              </w:rPr>
              <w:t>11/2005</w:t>
            </w:r>
          </w:p>
        </w:tc>
      </w:tr>
    </w:tbl>
    <w:p w:rsidR="00C769B7" w:rsidRDefault="00C769B7" w:rsidP="00216E1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8"/>
        <w:gridCol w:w="3511"/>
        <w:gridCol w:w="1080"/>
        <w:gridCol w:w="1007"/>
      </w:tblGrid>
      <w:tr w:rsidR="00DB06E2" w:rsidRPr="00A552CA" w:rsidTr="00DC1675">
        <w:tc>
          <w:tcPr>
            <w:tcW w:w="2077" w:type="pct"/>
          </w:tcPr>
          <w:p w:rsidR="00C908C9" w:rsidRPr="00CB604B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Previous position</w:t>
            </w:r>
          </w:p>
        </w:tc>
        <w:tc>
          <w:tcPr>
            <w:tcW w:w="1833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Site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From 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A552CA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 xml:space="preserve">To </w:t>
            </w:r>
          </w:p>
        </w:tc>
      </w:tr>
      <w:tr w:rsidR="00DB06E2" w:rsidRPr="00A552CA" w:rsidTr="00DC1675">
        <w:tc>
          <w:tcPr>
            <w:tcW w:w="2077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Consultant of Anesthesia</w:t>
            </w:r>
          </w:p>
        </w:tc>
        <w:tc>
          <w:tcPr>
            <w:tcW w:w="1833" w:type="pct"/>
          </w:tcPr>
          <w:p w:rsidR="00DF01C8" w:rsidRDefault="00C908C9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King Khalid Hospital</w:t>
            </w:r>
            <w:r w:rsidR="00DF01C8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DF01C8">
              <w:rPr>
                <w:rFonts w:asciiTheme="majorBidi" w:hAnsiTheme="majorBidi" w:cstheme="majorBidi"/>
                <w:sz w:val="24"/>
                <w:szCs w:val="24"/>
              </w:rPr>
              <w:t>Tabouk</w:t>
            </w:r>
            <w:proofErr w:type="spellEnd"/>
          </w:p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Saudi Arabia Kingdom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04/2014 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07/2014</w:t>
            </w:r>
          </w:p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06E2" w:rsidRPr="00A552CA" w:rsidTr="00DC1675">
        <w:tc>
          <w:tcPr>
            <w:tcW w:w="2077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of Anesthesia </w:t>
            </w:r>
          </w:p>
        </w:tc>
        <w:tc>
          <w:tcPr>
            <w:tcW w:w="1833" w:type="pct"/>
          </w:tcPr>
          <w:p w:rsidR="00DB06E2" w:rsidRDefault="00C908C9" w:rsidP="00DB06E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Prince Abd-</w:t>
            </w:r>
            <w:proofErr w:type="spellStart"/>
            <w:r w:rsidRPr="00A552CA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552CA">
              <w:rPr>
                <w:rFonts w:asciiTheme="majorBidi" w:hAnsiTheme="majorBidi" w:cstheme="majorBidi"/>
                <w:sz w:val="24"/>
                <w:szCs w:val="24"/>
              </w:rPr>
              <w:t>Sodary</w:t>
            </w:r>
            <w:proofErr w:type="spellEnd"/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552C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Hospital-</w:t>
            </w:r>
            <w:proofErr w:type="spellStart"/>
            <w:r w:rsidRPr="00A552CA">
              <w:rPr>
                <w:rFonts w:asciiTheme="majorBidi" w:hAnsiTheme="majorBidi" w:cstheme="majorBidi"/>
                <w:sz w:val="24"/>
                <w:szCs w:val="24"/>
              </w:rPr>
              <w:t>Sakaka</w:t>
            </w:r>
            <w:proofErr w:type="spellEnd"/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552CA">
              <w:rPr>
                <w:rFonts w:asciiTheme="majorBidi" w:hAnsiTheme="majorBidi" w:cstheme="majorBidi"/>
                <w:sz w:val="24"/>
                <w:szCs w:val="24"/>
              </w:rPr>
              <w:t>Elgouf</w:t>
            </w:r>
            <w:proofErr w:type="spellEnd"/>
            <w:r w:rsidRPr="00A552CA"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  <w:p w:rsidR="00C908C9" w:rsidRPr="00A552CA" w:rsidRDefault="00C908C9" w:rsidP="00DB06E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Saudi Arabia Kingdom</w:t>
            </w:r>
          </w:p>
        </w:tc>
        <w:tc>
          <w:tcPr>
            <w:tcW w:w="564" w:type="pct"/>
          </w:tcPr>
          <w:p w:rsidR="00C908C9" w:rsidRPr="00A552CA" w:rsidRDefault="00DB06E2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</w:t>
            </w:r>
            <w:r w:rsidR="00C908C9"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2/2013 </w:t>
            </w:r>
          </w:p>
        </w:tc>
        <w:tc>
          <w:tcPr>
            <w:tcW w:w="526" w:type="pct"/>
          </w:tcPr>
          <w:p w:rsidR="00C908C9" w:rsidRPr="00A552CA" w:rsidRDefault="00DB06E2" w:rsidP="00571B84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C908C9" w:rsidRPr="00A552CA">
              <w:rPr>
                <w:rFonts w:asciiTheme="majorBidi" w:hAnsiTheme="majorBidi" w:cstheme="majorBidi"/>
                <w:sz w:val="24"/>
                <w:szCs w:val="24"/>
              </w:rPr>
              <w:t>5/2013</w:t>
            </w:r>
          </w:p>
        </w:tc>
      </w:tr>
      <w:tr w:rsidR="007C5582" w:rsidRPr="00A552CA" w:rsidTr="00DC1675">
        <w:tc>
          <w:tcPr>
            <w:tcW w:w="2077" w:type="pct"/>
          </w:tcPr>
          <w:p w:rsidR="007C5582" w:rsidRDefault="007C5582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Consultant </w:t>
            </w:r>
          </w:p>
          <w:p w:rsidR="007C5582" w:rsidRPr="0067460F" w:rsidRDefault="007C5582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6746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Cardiac Anesthesia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3" w:type="pct"/>
          </w:tcPr>
          <w:p w:rsidR="007C5582" w:rsidRPr="00A552CA" w:rsidRDefault="007C5582" w:rsidP="00DB06E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Luxor International Hospital (Luxor-Egypt) </w:t>
            </w:r>
          </w:p>
        </w:tc>
        <w:tc>
          <w:tcPr>
            <w:tcW w:w="564" w:type="pct"/>
          </w:tcPr>
          <w:p w:rsidR="007C5582" w:rsidRPr="00A552CA" w:rsidRDefault="007C5582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12/2008</w:t>
            </w:r>
          </w:p>
        </w:tc>
        <w:tc>
          <w:tcPr>
            <w:tcW w:w="526" w:type="pct"/>
          </w:tcPr>
          <w:p w:rsidR="007C5582" w:rsidRPr="00A552CA" w:rsidRDefault="007C5582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12/2012</w:t>
            </w:r>
          </w:p>
        </w:tc>
      </w:tr>
      <w:tr w:rsidR="00DB06E2" w:rsidRPr="00A552CA" w:rsidTr="00DC1675">
        <w:tc>
          <w:tcPr>
            <w:tcW w:w="2077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of Postoperative Cardiac Intensive Care </w:t>
            </w:r>
          </w:p>
        </w:tc>
        <w:tc>
          <w:tcPr>
            <w:tcW w:w="1833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Center of cardiac and gastroenterology  (Sohag-Egypt)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05/2009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04/2010</w:t>
            </w:r>
          </w:p>
        </w:tc>
      </w:tr>
      <w:tr w:rsidR="00DB06E2" w:rsidRPr="00A552CA" w:rsidTr="00DC1675">
        <w:tc>
          <w:tcPr>
            <w:tcW w:w="2077" w:type="pct"/>
          </w:tcPr>
          <w:p w:rsidR="00C908C9" w:rsidRPr="00A552CA" w:rsidRDefault="00C908C9" w:rsidP="007C558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of </w:t>
            </w:r>
            <w:r w:rsidR="007C55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Anesthesia for </w:t>
            </w:r>
            <w:r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Neuroradiological Intervention</w:t>
            </w:r>
          </w:p>
        </w:tc>
        <w:tc>
          <w:tcPr>
            <w:tcW w:w="1833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Center of cardiac and gastroenterology  (Sohag-Egypt)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05/2009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04/2010</w:t>
            </w:r>
          </w:p>
        </w:tc>
      </w:tr>
      <w:tr w:rsidR="00DB06E2" w:rsidRPr="00A552CA" w:rsidTr="00DC1675">
        <w:tc>
          <w:tcPr>
            <w:tcW w:w="2077" w:type="pct"/>
          </w:tcPr>
          <w:p w:rsidR="00EE0E95" w:rsidRDefault="00C908C9" w:rsidP="00EE0E9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Consultant </w:t>
            </w:r>
          </w:p>
          <w:p w:rsidR="00C908C9" w:rsidRPr="00A552CA" w:rsidRDefault="00EE0E95" w:rsidP="00EE0E95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C908C9"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Cardiac Anesthesia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3" w:type="pct"/>
          </w:tcPr>
          <w:p w:rsidR="00EE0E95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pacing w:val="20"/>
                <w:sz w:val="24"/>
                <w:szCs w:val="24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</w:t>
            </w:r>
          </w:p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pacing w:val="20"/>
                <w:sz w:val="24"/>
                <w:szCs w:val="24"/>
              </w:rPr>
              <w:t xml:space="preserve">Mania-University-Egypt.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07/2009</w:t>
            </w:r>
          </w:p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12/2012</w:t>
            </w:r>
          </w:p>
        </w:tc>
      </w:tr>
      <w:tr w:rsidR="00DB06E2" w:rsidRPr="00A552CA" w:rsidTr="00DC1675">
        <w:tc>
          <w:tcPr>
            <w:tcW w:w="2077" w:type="pct"/>
          </w:tcPr>
          <w:p w:rsidR="00EE0E95" w:rsidRDefault="00C908C9" w:rsidP="00DF01C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Assistant Lecturer </w:t>
            </w:r>
          </w:p>
          <w:p w:rsidR="00C908C9" w:rsidRPr="00A552CA" w:rsidRDefault="00DF01C8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 w:rsidR="00C908C9"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Anesthesiology and Critical Care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3" w:type="pct"/>
          </w:tcPr>
          <w:p w:rsidR="00EE0E95" w:rsidRDefault="00C908C9" w:rsidP="00EE0E95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</w:t>
            </w:r>
          </w:p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Assiut</w:t>
            </w: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University-Assiut-Egypt.</w:t>
            </w:r>
            <w:r w:rsidRPr="00A552C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11/2002 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07/2008</w:t>
            </w:r>
          </w:p>
        </w:tc>
      </w:tr>
      <w:tr w:rsidR="00DB06E2" w:rsidRPr="00A552CA" w:rsidTr="00DC1675">
        <w:tc>
          <w:tcPr>
            <w:tcW w:w="2077" w:type="pct"/>
          </w:tcPr>
          <w:p w:rsidR="00DF01C8" w:rsidRDefault="00C908C9" w:rsidP="00DF01C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Demonstrator</w:t>
            </w:r>
            <w:r w:rsidR="00FF4F1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908C9" w:rsidRPr="00DF01C8" w:rsidRDefault="00DF01C8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 w:rsidR="00C908C9"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Anesthesiology and Critical Care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3" w:type="pct"/>
          </w:tcPr>
          <w:p w:rsidR="00EE0E95" w:rsidRDefault="00C908C9" w:rsidP="00EE0E95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</w:t>
            </w:r>
          </w:p>
          <w:p w:rsidR="00C908C9" w:rsidRPr="00A552CA" w:rsidRDefault="00C908C9" w:rsidP="00EE0E95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Assiut</w:t>
            </w: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University-Assiut-Egypt.</w:t>
            </w:r>
            <w:r w:rsidRPr="00A552C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09/2002 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11/2002</w:t>
            </w:r>
          </w:p>
        </w:tc>
      </w:tr>
      <w:tr w:rsidR="00DB06E2" w:rsidRPr="00A552CA" w:rsidTr="00DC1675">
        <w:trPr>
          <w:trHeight w:val="818"/>
        </w:trPr>
        <w:tc>
          <w:tcPr>
            <w:tcW w:w="2077" w:type="pct"/>
          </w:tcPr>
          <w:p w:rsidR="00DF01C8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Resident Doctor </w:t>
            </w:r>
          </w:p>
          <w:p w:rsidR="00C908C9" w:rsidRPr="00A552CA" w:rsidRDefault="00DF01C8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 w:rsidR="00C908C9"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Anesthesiology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C908C9" w:rsidRPr="00A552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nd Critical Care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3" w:type="pct"/>
          </w:tcPr>
          <w:p w:rsidR="00EE0E95" w:rsidRDefault="00C908C9" w:rsidP="00EE0E95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</w:t>
            </w:r>
          </w:p>
          <w:p w:rsidR="00C908C9" w:rsidRPr="00FF4F1F" w:rsidRDefault="00C908C9" w:rsidP="00EE0E95">
            <w:pPr>
              <w:spacing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Assiut</w:t>
            </w: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University -Assiut-Egypt.</w:t>
            </w:r>
            <w:r w:rsidRPr="00A552C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03/1998 </w:t>
            </w:r>
          </w:p>
        </w:tc>
        <w:tc>
          <w:tcPr>
            <w:tcW w:w="526" w:type="pct"/>
          </w:tcPr>
          <w:p w:rsidR="00C908C9" w:rsidRPr="00A552CA" w:rsidRDefault="00C908C9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09/2002</w:t>
            </w:r>
          </w:p>
        </w:tc>
      </w:tr>
      <w:tr w:rsidR="00DB06E2" w:rsidRPr="00A552CA" w:rsidTr="00DC1675">
        <w:tc>
          <w:tcPr>
            <w:tcW w:w="2077" w:type="pct"/>
          </w:tcPr>
          <w:p w:rsidR="00C908C9" w:rsidRPr="00A552CA" w:rsidRDefault="00C908C9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House Officer</w:t>
            </w:r>
          </w:p>
        </w:tc>
        <w:tc>
          <w:tcPr>
            <w:tcW w:w="1833" w:type="pct"/>
          </w:tcPr>
          <w:p w:rsidR="00C908C9" w:rsidRPr="00A552CA" w:rsidRDefault="00C908C9" w:rsidP="00DF01C8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>College of medicine-</w:t>
            </w: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Assiut</w:t>
            </w:r>
            <w:r w:rsidRPr="00A552CA">
              <w:rPr>
                <w:rFonts w:asciiTheme="majorBidi" w:eastAsia="Calibri" w:hAnsiTheme="majorBidi" w:cstheme="majorBidi"/>
                <w:sz w:val="24"/>
                <w:szCs w:val="24"/>
                <w:lang w:bidi="ar-EG"/>
              </w:rPr>
              <w:t xml:space="preserve"> University -Assiut-Egypt.</w:t>
            </w:r>
            <w:r w:rsidRPr="00A552C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64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 xml:space="preserve">03/1997 </w:t>
            </w:r>
          </w:p>
        </w:tc>
        <w:tc>
          <w:tcPr>
            <w:tcW w:w="526" w:type="pct"/>
          </w:tcPr>
          <w:p w:rsidR="00C908C9" w:rsidRPr="00A552CA" w:rsidRDefault="00C908C9" w:rsidP="006D0603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552CA">
              <w:rPr>
                <w:rFonts w:asciiTheme="majorBidi" w:hAnsiTheme="majorBidi" w:cstheme="majorBidi"/>
                <w:sz w:val="24"/>
                <w:szCs w:val="24"/>
              </w:rPr>
              <w:t>02/1998</w:t>
            </w:r>
          </w:p>
        </w:tc>
      </w:tr>
    </w:tbl>
    <w:p w:rsidR="00C908C9" w:rsidRPr="009A6FCA" w:rsidRDefault="00C908C9" w:rsidP="00C908C9">
      <w:pPr>
        <w:keepNext/>
        <w:keepLines/>
        <w:tabs>
          <w:tab w:val="left" w:pos="144"/>
          <w:tab w:val="left" w:pos="288"/>
          <w:tab w:val="left" w:pos="1008"/>
          <w:tab w:val="left" w:pos="1440"/>
          <w:tab w:val="left" w:pos="1728"/>
          <w:tab w:val="left" w:pos="2448"/>
        </w:tabs>
        <w:suppressAutoHyphens/>
        <w:spacing w:line="360" w:lineRule="auto"/>
        <w:ind w:left="28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/>
          <w:b/>
          <w:bCs/>
          <w:color w:val="000000"/>
          <w:sz w:val="28"/>
          <w:szCs w:val="28"/>
        </w:rPr>
        <w:t>CLINICAL EXPERIENCE</w:t>
      </w:r>
    </w:p>
    <w:p w:rsidR="00C908C9" w:rsidRPr="00350B86" w:rsidRDefault="00C908C9" w:rsidP="00C908C9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>
        <w:rPr>
          <w:color w:val="000000"/>
          <w:lang w:val="en-US"/>
        </w:rPr>
        <w:t>I am involved in teaching undergraduate and postgraduate medical students as well as nursing students.</w:t>
      </w:r>
    </w:p>
    <w:p w:rsidR="00C908C9" w:rsidRPr="00350B86" w:rsidRDefault="00C908C9" w:rsidP="00C908C9">
      <w:pPr>
        <w:pStyle w:val="ListParagraph"/>
        <w:keepNext/>
        <w:keepLines/>
        <w:numPr>
          <w:ilvl w:val="0"/>
          <w:numId w:val="4"/>
        </w:num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360" w:lineRule="auto"/>
        <w:jc w:val="both"/>
        <w:rPr>
          <w:color w:val="000000"/>
          <w:lang w:val="en-US"/>
        </w:rPr>
      </w:pPr>
      <w:r w:rsidRPr="00350B86">
        <w:rPr>
          <w:lang w:val="en-US"/>
        </w:rPr>
        <w:lastRenderedPageBreak/>
        <w:t>Fulfillment the duties of senior house officer, a registrar, assistant lecturer (senior registrar) Senior lecturer (consultant of Anesthesia)</w:t>
      </w:r>
    </w:p>
    <w:p w:rsidR="00C908C9" w:rsidRPr="00350B86" w:rsidRDefault="00C908C9" w:rsidP="00C908C9">
      <w:pPr>
        <w:pStyle w:val="ListParagraph"/>
        <w:keepNext/>
        <w:keepLines/>
        <w:numPr>
          <w:ilvl w:val="0"/>
          <w:numId w:val="4"/>
        </w:num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360" w:lineRule="auto"/>
        <w:jc w:val="both"/>
        <w:rPr>
          <w:color w:val="000000"/>
          <w:lang w:val="en-US"/>
        </w:rPr>
      </w:pPr>
      <w:r w:rsidRPr="00350B86">
        <w:rPr>
          <w:color w:val="000000"/>
          <w:lang w:val="en-US"/>
        </w:rPr>
        <w:t xml:space="preserve">Most of my clinical work has been performed at Assiut University Hospitals, which are the largest hospitals in the Southern part of Egypt with a capacity of </w:t>
      </w:r>
      <w:r>
        <w:rPr>
          <w:b/>
          <w:bCs/>
          <w:color w:val="000000"/>
          <w:lang w:val="en-US"/>
        </w:rPr>
        <w:t>4</w:t>
      </w:r>
      <w:r w:rsidRPr="00350B86">
        <w:rPr>
          <w:b/>
          <w:bCs/>
          <w:color w:val="000000"/>
          <w:lang w:val="en-US"/>
        </w:rPr>
        <w:t>000</w:t>
      </w:r>
      <w:r w:rsidRPr="00350B86">
        <w:rPr>
          <w:color w:val="000000"/>
          <w:lang w:val="en-US"/>
        </w:rPr>
        <w:t xml:space="preserve"> beds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7488"/>
      </w:tblGrid>
      <w:tr w:rsidR="00C908C9" w:rsidRPr="00292E30" w:rsidTr="008F411D">
        <w:tc>
          <w:tcPr>
            <w:tcW w:w="5000" w:type="pct"/>
            <w:gridSpan w:val="2"/>
          </w:tcPr>
          <w:p w:rsidR="00C908C9" w:rsidRPr="002D7318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2D731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eastAsia="en-GB"/>
              </w:rPr>
              <w:t xml:space="preserve">Hobbies </w:t>
            </w:r>
          </w:p>
        </w:tc>
      </w:tr>
      <w:tr w:rsidR="00C908C9" w:rsidRPr="00292E30" w:rsidTr="002D7318">
        <w:tc>
          <w:tcPr>
            <w:tcW w:w="1090" w:type="pct"/>
          </w:tcPr>
          <w:p w:rsidR="00C908C9" w:rsidRPr="00292E30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292E3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Readings</w:t>
            </w:r>
            <w:r w:rsidR="002D731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:</w:t>
            </w:r>
            <w:r w:rsidRPr="00292E3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10" w:type="pct"/>
          </w:tcPr>
          <w:p w:rsidR="00C908C9" w:rsidRPr="00292E30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292E30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Historical and social books</w:t>
            </w:r>
          </w:p>
        </w:tc>
      </w:tr>
      <w:tr w:rsidR="00C908C9" w:rsidRPr="00292E30" w:rsidTr="002D7318">
        <w:tc>
          <w:tcPr>
            <w:tcW w:w="1090" w:type="pct"/>
          </w:tcPr>
          <w:p w:rsidR="00C908C9" w:rsidRPr="00292E30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292E3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Language</w:t>
            </w:r>
            <w:r w:rsidR="002D731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:</w:t>
            </w:r>
            <w:r w:rsidRPr="00292E3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10" w:type="pct"/>
          </w:tcPr>
          <w:p w:rsidR="00C908C9" w:rsidRPr="00292E30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292E30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English (excellent)</w:t>
            </w:r>
          </w:p>
        </w:tc>
      </w:tr>
      <w:tr w:rsidR="00C908C9" w:rsidRPr="00292E30" w:rsidTr="002D7318">
        <w:tc>
          <w:tcPr>
            <w:tcW w:w="1090" w:type="pct"/>
          </w:tcPr>
          <w:p w:rsidR="00C908C9" w:rsidRPr="00292E30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292E3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Computer</w:t>
            </w:r>
            <w:r w:rsidR="002D731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:</w:t>
            </w:r>
            <w:r w:rsidRPr="00292E3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10" w:type="pct"/>
          </w:tcPr>
          <w:p w:rsidR="00C908C9" w:rsidRPr="00292E30" w:rsidRDefault="00C908C9" w:rsidP="006D0603">
            <w:pPr>
              <w:tabs>
                <w:tab w:val="left" w:pos="144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</w:tabs>
              <w:suppressAutoHyphens/>
              <w:spacing w:line="360" w:lineRule="auto"/>
              <w:ind w:right="-284"/>
              <w:jc w:val="both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292E30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Excellent </w:t>
            </w:r>
          </w:p>
        </w:tc>
      </w:tr>
    </w:tbl>
    <w:p w:rsidR="005D312A" w:rsidRDefault="00216E1D" w:rsidP="005D312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D7318">
        <w:rPr>
          <w:rFonts w:asciiTheme="majorBidi" w:hAnsiTheme="majorBidi" w:cstheme="majorBidi"/>
          <w:b/>
          <w:bCs/>
          <w:sz w:val="28"/>
          <w:szCs w:val="28"/>
          <w:u w:val="single"/>
        </w:rPr>
        <w:t>Bibliography</w:t>
      </w:r>
    </w:p>
    <w:p w:rsidR="005D312A" w:rsidRPr="00AF7B7B" w:rsidRDefault="00CE18B6" w:rsidP="00B76E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u w:val="single"/>
          <w:lang w:val="en-US"/>
        </w:rPr>
      </w:pPr>
      <w:r w:rsidRPr="00AF7B7B">
        <w:rPr>
          <w:b/>
          <w:bCs/>
          <w:lang w:val="en-US" w:bidi="ar-EG"/>
        </w:rPr>
        <w:t xml:space="preserve">Mahmoud </w:t>
      </w:r>
      <w:proofErr w:type="spellStart"/>
      <w:r w:rsidRPr="00AF7B7B">
        <w:rPr>
          <w:b/>
          <w:bCs/>
          <w:lang w:val="en-US" w:bidi="ar-EG"/>
        </w:rPr>
        <w:t>Khairy</w:t>
      </w:r>
      <w:proofErr w:type="spellEnd"/>
      <w:r w:rsidRPr="00AF7B7B">
        <w:rPr>
          <w:b/>
          <w:bCs/>
          <w:lang w:val="en-US" w:bidi="ar-EG"/>
        </w:rPr>
        <w:t xml:space="preserve"> </w:t>
      </w:r>
      <w:proofErr w:type="spellStart"/>
      <w:r w:rsidRPr="00AF7B7B">
        <w:rPr>
          <w:b/>
          <w:bCs/>
          <w:lang w:val="en-US" w:bidi="ar-EG"/>
        </w:rPr>
        <w:t>Elhaish</w:t>
      </w:r>
      <w:proofErr w:type="spellEnd"/>
      <w:r w:rsidRPr="00AF7B7B">
        <w:rPr>
          <w:b/>
          <w:bCs/>
          <w:lang w:val="en-US" w:bidi="ar-EG"/>
        </w:rPr>
        <w:t>,</w:t>
      </w:r>
      <w:r w:rsidRPr="00AF7B7B">
        <w:rPr>
          <w:b/>
          <w:bCs/>
          <w:lang w:val="en-US"/>
        </w:rPr>
        <w:t xml:space="preserve"> </w:t>
      </w:r>
      <w:r w:rsidRPr="00AF7B7B">
        <w:rPr>
          <w:b/>
          <w:bCs/>
          <w:u w:val="single"/>
          <w:lang w:val="en-US"/>
        </w:rPr>
        <w:t>Sayed Kaoud,</w:t>
      </w:r>
      <w:r w:rsidRPr="00AF7B7B">
        <w:rPr>
          <w:b/>
          <w:bCs/>
          <w:lang w:val="en-US"/>
        </w:rPr>
        <w:t xml:space="preserve"> </w:t>
      </w:r>
      <w:proofErr w:type="spellStart"/>
      <w:proofErr w:type="gramStart"/>
      <w:r w:rsidRPr="00AF7B7B">
        <w:rPr>
          <w:b/>
          <w:bCs/>
          <w:lang w:val="en-US"/>
        </w:rPr>
        <w:t>Esam</w:t>
      </w:r>
      <w:proofErr w:type="spellEnd"/>
      <w:proofErr w:type="gramEnd"/>
      <w:r w:rsidRPr="00AF7B7B">
        <w:rPr>
          <w:b/>
          <w:bCs/>
          <w:lang w:val="en-US"/>
        </w:rPr>
        <w:t xml:space="preserve"> E</w:t>
      </w:r>
      <w:r w:rsidRPr="00AF7B7B">
        <w:rPr>
          <w:rFonts w:hint="cs"/>
          <w:b/>
          <w:bCs/>
          <w:rtl/>
          <w:lang w:val="en-PH" w:bidi="ar-EG"/>
        </w:rPr>
        <w:t>.</w:t>
      </w:r>
      <w:r w:rsidRPr="00AF7B7B">
        <w:rPr>
          <w:b/>
          <w:bCs/>
          <w:lang w:val="en-US"/>
        </w:rPr>
        <w:t xml:space="preserve"> M</w:t>
      </w:r>
      <w:r w:rsidRPr="00AF7B7B">
        <w:rPr>
          <w:rFonts w:hint="cs"/>
          <w:b/>
          <w:bCs/>
          <w:rtl/>
        </w:rPr>
        <w:t>.</w:t>
      </w:r>
      <w:r w:rsidRPr="00AF7B7B">
        <w:rPr>
          <w:b/>
          <w:bCs/>
          <w:lang w:val="en-US"/>
        </w:rPr>
        <w:t xml:space="preserve"> </w:t>
      </w:r>
      <w:proofErr w:type="spellStart"/>
      <w:r w:rsidRPr="00AF7B7B">
        <w:rPr>
          <w:b/>
          <w:bCs/>
          <w:lang w:val="en-US"/>
        </w:rPr>
        <w:t>Abdallah</w:t>
      </w:r>
      <w:proofErr w:type="spellEnd"/>
      <w:r w:rsidRPr="00AF7B7B">
        <w:rPr>
          <w:b/>
          <w:bCs/>
          <w:lang w:val="en-US" w:bidi="ar-EG"/>
        </w:rPr>
        <w:t xml:space="preserve">: </w:t>
      </w:r>
      <w:r w:rsidR="005D312A" w:rsidRPr="00AF7B7B">
        <w:rPr>
          <w:lang w:val="en-US" w:bidi="ar-EG"/>
        </w:rPr>
        <w:t>Coronary Artery Bypass Graft Operation: The Start and Early Experience of Assiut University Hospital.</w:t>
      </w:r>
      <w:r w:rsidR="00B76ED5" w:rsidRPr="00B76ED5">
        <w:rPr>
          <w:rFonts w:asciiTheme="majorBidi" w:hAnsiTheme="majorBidi" w:cstheme="majorBidi"/>
          <w:lang w:val="en-US"/>
        </w:rPr>
        <w:t xml:space="preserve"> </w:t>
      </w:r>
      <w:r w:rsidR="00D45893">
        <w:rPr>
          <w:lang w:val="en-US" w:bidi="ar-EG"/>
        </w:rPr>
        <w:t xml:space="preserve">Assiut Med. </w:t>
      </w:r>
      <w:r w:rsidR="005D312A" w:rsidRPr="00AF7B7B">
        <w:rPr>
          <w:lang w:val="en-US" w:bidi="ar-EG"/>
        </w:rPr>
        <w:t xml:space="preserve">J. </w:t>
      </w:r>
      <w:r w:rsidR="00B76ED5" w:rsidRPr="00AF7B7B">
        <w:rPr>
          <w:lang w:val="en-US" w:bidi="ar-EG"/>
        </w:rPr>
        <w:t>2011</w:t>
      </w:r>
      <w:r w:rsidR="00DB0B1A">
        <w:rPr>
          <w:lang w:val="en-US" w:bidi="ar-EG"/>
        </w:rPr>
        <w:t>;</w:t>
      </w:r>
      <w:r w:rsidR="00DB0B1A" w:rsidRPr="00B76ED5">
        <w:rPr>
          <w:b/>
          <w:bCs/>
          <w:lang w:val="en-US" w:bidi="ar-EG"/>
        </w:rPr>
        <w:t xml:space="preserve"> 35</w:t>
      </w:r>
      <w:r w:rsidR="005D312A" w:rsidRPr="00AF7B7B">
        <w:rPr>
          <w:lang w:val="en-US" w:bidi="ar-EG"/>
        </w:rPr>
        <w:t xml:space="preserve"> (1)</w:t>
      </w:r>
      <w:r w:rsidR="00B76ED5">
        <w:rPr>
          <w:lang w:val="en-US" w:bidi="ar-EG"/>
        </w:rPr>
        <w:t>:</w:t>
      </w:r>
      <w:r w:rsidR="00D45893">
        <w:rPr>
          <w:lang w:val="en-US" w:bidi="ar-EG"/>
        </w:rPr>
        <w:t>153-160.</w:t>
      </w:r>
    </w:p>
    <w:p w:rsidR="00216E1D" w:rsidRPr="00AF7B7B" w:rsidRDefault="00216E1D" w:rsidP="00295FBA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Theme="majorBidi" w:hAnsiTheme="majorBidi" w:cstheme="majorBidi"/>
          <w:lang w:val="en-GB" w:bidi="ar-IQ"/>
        </w:rPr>
      </w:pPr>
      <w:r w:rsidRPr="00AF7B7B">
        <w:rPr>
          <w:rFonts w:asciiTheme="majorBidi" w:hAnsiTheme="majorBidi" w:cstheme="majorBidi"/>
          <w:b/>
          <w:bCs/>
          <w:lang w:val="en-GB"/>
        </w:rPr>
        <w:t xml:space="preserve">Ahmed Ghoneim, MD, </w:t>
      </w:r>
      <w:r w:rsidRPr="00AF7B7B">
        <w:rPr>
          <w:rFonts w:asciiTheme="majorBidi" w:hAnsiTheme="majorBidi" w:cstheme="majorBidi"/>
          <w:b/>
          <w:bCs/>
          <w:u w:val="single"/>
          <w:lang w:val="en-GB"/>
        </w:rPr>
        <w:t>Sayed Kaoud,</w:t>
      </w:r>
      <w:r w:rsidRPr="00AF7B7B">
        <w:rPr>
          <w:rFonts w:asciiTheme="majorBidi" w:hAnsiTheme="majorBidi" w:cstheme="majorBidi"/>
          <w:b/>
          <w:bCs/>
          <w:lang w:val="en-GB"/>
        </w:rPr>
        <w:t xml:space="preserve"> MD, </w:t>
      </w:r>
      <w:proofErr w:type="spellStart"/>
      <w:r w:rsidRPr="00AF7B7B">
        <w:rPr>
          <w:rFonts w:asciiTheme="majorBidi" w:hAnsiTheme="majorBidi" w:cstheme="majorBidi"/>
          <w:b/>
          <w:bCs/>
          <w:lang w:val="en-GB"/>
        </w:rPr>
        <w:t>Duaa</w:t>
      </w:r>
      <w:proofErr w:type="spellEnd"/>
      <w:r w:rsidRPr="00AF7B7B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AF7B7B">
        <w:rPr>
          <w:rFonts w:asciiTheme="majorBidi" w:hAnsiTheme="majorBidi" w:cstheme="majorBidi"/>
          <w:b/>
          <w:bCs/>
          <w:lang w:val="en-GB"/>
        </w:rPr>
        <w:t>Raafat</w:t>
      </w:r>
      <w:proofErr w:type="spellEnd"/>
      <w:r w:rsidRPr="00AF7B7B">
        <w:rPr>
          <w:rFonts w:asciiTheme="majorBidi" w:hAnsiTheme="majorBidi" w:cstheme="majorBidi"/>
          <w:b/>
          <w:bCs/>
          <w:lang w:val="en-GB"/>
        </w:rPr>
        <w:t xml:space="preserve">, MD, </w:t>
      </w:r>
      <w:proofErr w:type="gramStart"/>
      <w:r w:rsidRPr="00AF7B7B">
        <w:rPr>
          <w:rFonts w:asciiTheme="majorBidi" w:hAnsiTheme="majorBidi" w:cstheme="majorBidi"/>
          <w:b/>
          <w:bCs/>
          <w:lang w:val="en-GB"/>
        </w:rPr>
        <w:t>Ahmed</w:t>
      </w:r>
      <w:proofErr w:type="gramEnd"/>
      <w:r w:rsidRPr="00AF7B7B">
        <w:rPr>
          <w:rFonts w:asciiTheme="majorBidi" w:hAnsiTheme="majorBidi" w:cstheme="majorBidi"/>
          <w:b/>
          <w:bCs/>
          <w:lang w:val="en-GB"/>
        </w:rPr>
        <w:t xml:space="preserve"> </w:t>
      </w:r>
      <w:proofErr w:type="spellStart"/>
      <w:r w:rsidRPr="00AF7B7B">
        <w:rPr>
          <w:rFonts w:asciiTheme="majorBidi" w:hAnsiTheme="majorBidi" w:cstheme="majorBidi"/>
          <w:b/>
          <w:bCs/>
          <w:lang w:val="en-GB"/>
        </w:rPr>
        <w:t>Elminshawy</w:t>
      </w:r>
      <w:proofErr w:type="spellEnd"/>
      <w:r w:rsidRPr="00AF7B7B">
        <w:rPr>
          <w:rFonts w:asciiTheme="majorBidi" w:hAnsiTheme="majorBidi" w:cstheme="majorBidi"/>
          <w:b/>
          <w:bCs/>
          <w:lang w:val="en-GB"/>
        </w:rPr>
        <w:t>, MD</w:t>
      </w:r>
      <w:r w:rsidR="002D7318" w:rsidRPr="00AF7B7B">
        <w:rPr>
          <w:rFonts w:asciiTheme="majorBidi" w:hAnsiTheme="majorBidi" w:cstheme="majorBidi"/>
          <w:b/>
          <w:bCs/>
          <w:vertAlign w:val="superscript"/>
          <w:lang w:val="en-GB"/>
        </w:rPr>
        <w:t xml:space="preserve">: </w:t>
      </w:r>
      <w:r w:rsidRPr="00AF7B7B">
        <w:rPr>
          <w:rFonts w:asciiTheme="majorBidi" w:hAnsiTheme="majorBidi" w:cstheme="majorBidi"/>
          <w:lang w:val="en-US"/>
        </w:rPr>
        <w:t xml:space="preserve">Pulmonary </w:t>
      </w:r>
      <w:proofErr w:type="spellStart"/>
      <w:r w:rsidRPr="00AF7B7B">
        <w:rPr>
          <w:rFonts w:asciiTheme="majorBidi" w:hAnsiTheme="majorBidi" w:cstheme="majorBidi"/>
          <w:lang w:val="en-US"/>
        </w:rPr>
        <w:t>Regurge</w:t>
      </w:r>
      <w:proofErr w:type="spellEnd"/>
      <w:r w:rsidRPr="00AF7B7B">
        <w:rPr>
          <w:rFonts w:asciiTheme="majorBidi" w:hAnsiTheme="majorBidi" w:cstheme="majorBidi"/>
          <w:lang w:val="en-US"/>
        </w:rPr>
        <w:t xml:space="preserve"> Free - Repair Of Tetralogy Of Fallot, Is It Possible?</w:t>
      </w:r>
      <w:r w:rsidRPr="00AF7B7B">
        <w:rPr>
          <w:rFonts w:asciiTheme="majorBidi" w:hAnsiTheme="majorBidi" w:cstheme="majorBidi"/>
          <w:vertAlign w:val="superscript"/>
          <w:lang w:val="en-US"/>
        </w:rPr>
        <w:t xml:space="preserve"> </w:t>
      </w:r>
      <w:r w:rsidRPr="00AF7B7B">
        <w:rPr>
          <w:rFonts w:asciiTheme="majorBidi" w:hAnsiTheme="majorBidi" w:cstheme="majorBidi"/>
          <w:lang w:val="en-GB" w:bidi="ar-IQ"/>
        </w:rPr>
        <w:t xml:space="preserve">The Egyptian Society Of Cardio-Thoracic Surgery, </w:t>
      </w:r>
      <w:r w:rsidR="00295FBA" w:rsidRPr="00AF7B7B">
        <w:rPr>
          <w:rFonts w:asciiTheme="majorBidi" w:hAnsiTheme="majorBidi" w:cstheme="majorBidi"/>
          <w:lang w:val="en-GB" w:bidi="ar-IQ"/>
        </w:rPr>
        <w:t>2011;</w:t>
      </w:r>
      <w:r w:rsidRPr="00AF7B7B">
        <w:rPr>
          <w:rFonts w:asciiTheme="majorBidi" w:hAnsiTheme="majorBidi" w:cstheme="majorBidi"/>
          <w:b/>
          <w:bCs/>
          <w:lang w:val="en-GB" w:bidi="ar-IQ"/>
        </w:rPr>
        <w:t>19</w:t>
      </w:r>
      <w:r w:rsidR="00295FBA" w:rsidRPr="00AF7B7B">
        <w:rPr>
          <w:rFonts w:asciiTheme="majorBidi" w:hAnsiTheme="majorBidi" w:cstheme="majorBidi"/>
          <w:lang w:val="en-GB" w:bidi="ar-IQ"/>
        </w:rPr>
        <w:t>(1-2)</w:t>
      </w:r>
      <w:r w:rsidR="009A13B6" w:rsidRPr="00AF7B7B">
        <w:rPr>
          <w:rFonts w:asciiTheme="majorBidi" w:hAnsiTheme="majorBidi" w:cstheme="majorBidi"/>
          <w:lang w:val="en-GB" w:bidi="ar-IQ"/>
        </w:rPr>
        <w:t>:</w:t>
      </w:r>
    </w:p>
    <w:p w:rsidR="00216E1D" w:rsidRPr="00AF7B7B" w:rsidRDefault="00216E1D" w:rsidP="00295FBA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Theme="majorBidi" w:hAnsiTheme="majorBidi"/>
          <w:rtl/>
        </w:rPr>
      </w:pP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Esam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E.M.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Abdalla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,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A</w:t>
      </w:r>
      <w:r w:rsidR="002D7318" w:rsidRPr="00AF7B7B">
        <w:rPr>
          <w:rFonts w:asciiTheme="majorBidi" w:hAnsiTheme="majorBidi" w:cstheme="majorBidi"/>
          <w:b/>
          <w:bCs/>
          <w:kern w:val="36"/>
          <w:lang w:val="en-US"/>
        </w:rPr>
        <w:t>bdelrady</w:t>
      </w:r>
      <w:proofErr w:type="spellEnd"/>
      <w:r w:rsidR="002D7318"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S. Ibrahim,</w:t>
      </w:r>
      <w:r w:rsidR="006D46D2"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r w:rsidR="002D7318" w:rsidRPr="00AF7B7B">
        <w:rPr>
          <w:rFonts w:asciiTheme="majorBidi" w:hAnsiTheme="majorBidi" w:cstheme="majorBidi"/>
          <w:b/>
          <w:bCs/>
          <w:kern w:val="36"/>
          <w:u w:val="single"/>
          <w:lang w:val="en-US"/>
        </w:rPr>
        <w:t>Sayed Kaoud,</w:t>
      </w:r>
      <w:r w:rsidR="002D7318"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Ola M.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Wahba</w:t>
      </w:r>
      <w:proofErr w:type="spellEnd"/>
      <w:r w:rsidRPr="00AF7B7B">
        <w:rPr>
          <w:rFonts w:asciiTheme="majorBidi" w:hAnsiTheme="majorBidi" w:cstheme="majorBidi"/>
          <w:b/>
          <w:bCs/>
          <w:lang w:val="en-US"/>
        </w:rPr>
        <w:t>:</w:t>
      </w:r>
      <w:r w:rsidRPr="00AF7B7B">
        <w:rPr>
          <w:rFonts w:asciiTheme="majorBidi" w:hAnsiTheme="majorBidi" w:cstheme="majorBidi"/>
          <w:lang w:val="en-US"/>
        </w:rPr>
        <w:t xml:space="preserve"> </w:t>
      </w:r>
      <w:r w:rsidRPr="00AF7B7B">
        <w:rPr>
          <w:rFonts w:asciiTheme="majorBidi" w:hAnsiTheme="majorBidi" w:cstheme="majorBidi"/>
          <w:kern w:val="36"/>
          <w:lang w:val="en-US"/>
        </w:rPr>
        <w:t xml:space="preserve">Analgesic Efficacy And Safety </w:t>
      </w:r>
      <w:r w:rsidR="00295FBA" w:rsidRPr="00AF7B7B">
        <w:rPr>
          <w:rFonts w:asciiTheme="majorBidi" w:hAnsiTheme="majorBidi" w:cstheme="majorBidi"/>
          <w:kern w:val="36"/>
          <w:lang w:val="en-US"/>
        </w:rPr>
        <w:t>o</w:t>
      </w:r>
      <w:r w:rsidRPr="00AF7B7B">
        <w:rPr>
          <w:rFonts w:asciiTheme="majorBidi" w:hAnsiTheme="majorBidi" w:cstheme="majorBidi"/>
          <w:kern w:val="36"/>
          <w:lang w:val="en-US"/>
        </w:rPr>
        <w:t xml:space="preserve">f Epidural Morphine Versus Tramadol </w:t>
      </w:r>
      <w:r w:rsidR="00295FBA" w:rsidRPr="00AF7B7B">
        <w:rPr>
          <w:rFonts w:asciiTheme="majorBidi" w:hAnsiTheme="majorBidi" w:cstheme="majorBidi"/>
          <w:kern w:val="36"/>
          <w:lang w:val="en-US"/>
        </w:rPr>
        <w:t>i</w:t>
      </w:r>
      <w:r w:rsidRPr="00AF7B7B">
        <w:rPr>
          <w:rFonts w:asciiTheme="majorBidi" w:hAnsiTheme="majorBidi" w:cstheme="majorBidi"/>
          <w:kern w:val="36"/>
          <w:lang w:val="en-US"/>
        </w:rPr>
        <w:t xml:space="preserve">n Elderly Patients </w:t>
      </w:r>
      <w:r w:rsidR="00295FBA" w:rsidRPr="00AF7B7B">
        <w:rPr>
          <w:rFonts w:asciiTheme="majorBidi" w:hAnsiTheme="majorBidi" w:cstheme="majorBidi"/>
          <w:kern w:val="36"/>
          <w:lang w:val="en-US"/>
        </w:rPr>
        <w:t>u</w:t>
      </w:r>
      <w:r w:rsidRPr="00AF7B7B">
        <w:rPr>
          <w:rFonts w:asciiTheme="majorBidi" w:hAnsiTheme="majorBidi" w:cstheme="majorBidi"/>
          <w:kern w:val="36"/>
          <w:lang w:val="en-US"/>
        </w:rPr>
        <w:t>ndergoing Hip Arthroroplasty</w:t>
      </w:r>
      <w:r w:rsidRPr="00AF7B7B">
        <w:rPr>
          <w:rFonts w:asciiTheme="majorBidi" w:hAnsiTheme="majorBidi" w:cstheme="majorBidi"/>
          <w:lang w:val="en-US" w:bidi="ar-EG"/>
        </w:rPr>
        <w:t xml:space="preserve">. </w:t>
      </w:r>
      <w:r w:rsidRPr="00AF7B7B">
        <w:rPr>
          <w:rFonts w:asciiTheme="majorBidi" w:hAnsiTheme="majorBidi"/>
          <w:rtl/>
        </w:rPr>
        <w:t xml:space="preserve">AAMJ </w:t>
      </w:r>
      <w:r w:rsidR="003E73AD" w:rsidRPr="00AF7B7B">
        <w:rPr>
          <w:rFonts w:asciiTheme="majorBidi" w:hAnsiTheme="majorBidi"/>
          <w:lang w:val="en-US"/>
        </w:rPr>
        <w:t xml:space="preserve">. </w:t>
      </w:r>
      <w:r w:rsidR="003E73AD" w:rsidRPr="00AF7B7B">
        <w:rPr>
          <w:rFonts w:asciiTheme="majorBidi" w:hAnsiTheme="majorBidi" w:cstheme="majorBidi"/>
          <w:lang w:val="en-GB" w:bidi="ar-IQ"/>
        </w:rPr>
        <w:t xml:space="preserve">2012; </w:t>
      </w:r>
      <w:r w:rsidRPr="00AF7B7B">
        <w:rPr>
          <w:rFonts w:asciiTheme="majorBidi" w:hAnsiTheme="majorBidi" w:cstheme="majorBidi"/>
          <w:b/>
          <w:bCs/>
          <w:lang w:val="en-GB" w:bidi="ar-IQ"/>
        </w:rPr>
        <w:t>10</w:t>
      </w:r>
      <w:r w:rsidRPr="00AF7B7B">
        <w:rPr>
          <w:rFonts w:asciiTheme="majorBidi" w:hAnsiTheme="majorBidi" w:cstheme="majorBidi"/>
          <w:lang w:val="en-GB" w:bidi="ar-IQ"/>
        </w:rPr>
        <w:t>(1</w:t>
      </w:r>
      <w:r w:rsidR="003E73AD" w:rsidRPr="00AF7B7B">
        <w:rPr>
          <w:rFonts w:asciiTheme="majorBidi" w:hAnsiTheme="majorBidi" w:cstheme="majorBidi"/>
          <w:lang w:val="en-GB" w:bidi="ar-IQ"/>
        </w:rPr>
        <w:t>:</w:t>
      </w:r>
      <w:r w:rsidRPr="00AF7B7B">
        <w:rPr>
          <w:rFonts w:asciiTheme="majorBidi" w:hAnsiTheme="majorBidi" w:cstheme="majorBidi"/>
          <w:lang w:val="en-GB" w:bidi="ar-IQ"/>
        </w:rPr>
        <w:t>193-205.</w:t>
      </w:r>
    </w:p>
    <w:p w:rsidR="00216E1D" w:rsidRPr="00AF7B7B" w:rsidRDefault="00216E1D" w:rsidP="00127505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Theme="majorBidi" w:hAnsiTheme="majorBidi"/>
          <w:kern w:val="36"/>
          <w:rtl/>
        </w:rPr>
      </w:pPr>
      <w:r w:rsidRPr="00AF7B7B">
        <w:rPr>
          <w:rFonts w:asciiTheme="majorBidi" w:hAnsiTheme="majorBidi" w:cstheme="majorBidi"/>
          <w:b/>
          <w:bCs/>
          <w:lang w:val="en-US"/>
        </w:rPr>
        <w:t xml:space="preserve">Ola M </w:t>
      </w:r>
      <w:proofErr w:type="spellStart"/>
      <w:r w:rsidRPr="00AF7B7B">
        <w:rPr>
          <w:rFonts w:asciiTheme="majorBidi" w:hAnsiTheme="majorBidi" w:cstheme="majorBidi"/>
          <w:b/>
          <w:bCs/>
          <w:lang w:val="en-US"/>
        </w:rPr>
        <w:t>Wahba</w:t>
      </w:r>
      <w:proofErr w:type="spellEnd"/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, </w:t>
      </w:r>
      <w:r w:rsidRPr="00AF7B7B">
        <w:rPr>
          <w:rFonts w:asciiTheme="majorBidi" w:hAnsiTheme="majorBidi" w:cstheme="majorBidi"/>
          <w:b/>
          <w:bCs/>
          <w:u w:val="single"/>
          <w:lang w:val="en-US" w:bidi="ar-EG"/>
        </w:rPr>
        <w:t>Sayed Kaoud Abd-Elshafy,</w:t>
      </w:r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Gamal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A.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Makhlouf</w:t>
      </w:r>
      <w:proofErr w:type="spellEnd"/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, </w:t>
      </w:r>
      <w:proofErr w:type="spellStart"/>
      <w:r w:rsidRPr="00AF7B7B">
        <w:rPr>
          <w:rFonts w:asciiTheme="majorBidi" w:hAnsiTheme="majorBidi" w:cstheme="majorBidi"/>
          <w:b/>
          <w:bCs/>
          <w:lang w:val="en-US"/>
        </w:rPr>
        <w:t>Tarek</w:t>
      </w:r>
      <w:proofErr w:type="spellEnd"/>
      <w:r w:rsidRPr="00AF7B7B">
        <w:rPr>
          <w:rFonts w:asciiTheme="majorBidi" w:hAnsiTheme="majorBidi" w:cstheme="majorBidi"/>
          <w:b/>
          <w:bCs/>
          <w:lang w:val="en-US"/>
        </w:rPr>
        <w:t xml:space="preserve"> H. </w:t>
      </w:r>
      <w:proofErr w:type="spellStart"/>
      <w:r w:rsidRPr="00AF7B7B">
        <w:rPr>
          <w:rFonts w:asciiTheme="majorBidi" w:hAnsiTheme="majorBidi" w:cstheme="majorBidi"/>
          <w:b/>
          <w:bCs/>
          <w:lang w:val="en-US"/>
        </w:rPr>
        <w:t>Elmetwly</w:t>
      </w:r>
      <w:proofErr w:type="spellEnd"/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, </w:t>
      </w:r>
      <w:proofErr w:type="spellStart"/>
      <w:proofErr w:type="gramStart"/>
      <w:r w:rsidRPr="00AF7B7B">
        <w:rPr>
          <w:rFonts w:asciiTheme="majorBidi" w:hAnsiTheme="majorBidi" w:cstheme="majorBidi"/>
          <w:b/>
          <w:bCs/>
          <w:lang w:val="en-US"/>
        </w:rPr>
        <w:t>Nashwa</w:t>
      </w:r>
      <w:proofErr w:type="spellEnd"/>
      <w:proofErr w:type="gramEnd"/>
      <w:r w:rsidRPr="00AF7B7B">
        <w:rPr>
          <w:rFonts w:asciiTheme="majorBidi" w:hAnsiTheme="majorBidi" w:cstheme="majorBidi"/>
          <w:b/>
          <w:bCs/>
          <w:lang w:val="en-US"/>
        </w:rPr>
        <w:t xml:space="preserve"> F. Abd El-Hafez</w:t>
      </w:r>
      <w:r w:rsidRPr="00AF7B7B">
        <w:rPr>
          <w:rFonts w:asciiTheme="majorBidi" w:hAnsiTheme="majorBidi" w:cstheme="majorBidi"/>
          <w:b/>
          <w:bCs/>
          <w:kern w:val="36"/>
          <w:lang w:val="en-US"/>
        </w:rPr>
        <w:t>:</w:t>
      </w:r>
      <w:r w:rsidRPr="00AF7B7B">
        <w:rPr>
          <w:rFonts w:asciiTheme="majorBidi" w:hAnsiTheme="majorBidi" w:cstheme="majorBidi"/>
          <w:kern w:val="36"/>
          <w:lang w:val="en-US"/>
        </w:rPr>
        <w:t xml:space="preserve"> </w:t>
      </w:r>
      <w:r w:rsidRPr="00AF7B7B">
        <w:rPr>
          <w:rFonts w:asciiTheme="majorBidi" w:hAnsiTheme="majorBidi" w:cstheme="majorBidi"/>
          <w:lang w:val="en-US"/>
        </w:rPr>
        <w:t xml:space="preserve">Is Obesity </w:t>
      </w:r>
      <w:r w:rsidR="00127505" w:rsidRPr="00AF7B7B">
        <w:rPr>
          <w:rFonts w:asciiTheme="majorBidi" w:hAnsiTheme="majorBidi" w:cstheme="majorBidi"/>
          <w:lang w:val="en-US"/>
        </w:rPr>
        <w:t>a</w:t>
      </w:r>
      <w:r w:rsidRPr="00AF7B7B">
        <w:rPr>
          <w:rFonts w:asciiTheme="majorBidi" w:hAnsiTheme="majorBidi" w:cstheme="majorBidi"/>
          <w:lang w:val="en-US"/>
        </w:rPr>
        <w:t xml:space="preserve"> Possible Risk Factor for Oxidative Stress in Female Patients during General Anesthesia?</w:t>
      </w:r>
      <w:r w:rsidRPr="00AF7B7B">
        <w:rPr>
          <w:rFonts w:asciiTheme="majorBidi" w:hAnsiTheme="majorBidi" w:cstheme="majorBidi"/>
          <w:kern w:val="36"/>
          <w:lang w:val="en-US"/>
        </w:rPr>
        <w:t xml:space="preserve"> </w:t>
      </w:r>
      <w:r w:rsidRPr="00AF7B7B">
        <w:rPr>
          <w:rFonts w:asciiTheme="majorBidi" w:hAnsiTheme="majorBidi"/>
          <w:rtl/>
        </w:rPr>
        <w:t xml:space="preserve">AAMJ </w:t>
      </w:r>
      <w:r w:rsidR="00127505" w:rsidRPr="00AF7B7B">
        <w:rPr>
          <w:rFonts w:asciiTheme="majorBidi" w:hAnsiTheme="majorBidi"/>
          <w:lang w:val="en-US"/>
        </w:rPr>
        <w:t xml:space="preserve">. </w:t>
      </w:r>
      <w:r w:rsidR="00127505" w:rsidRPr="00AF7B7B">
        <w:rPr>
          <w:rFonts w:asciiTheme="majorBidi" w:hAnsiTheme="majorBidi" w:cstheme="majorBidi"/>
          <w:lang w:val="en-GB" w:bidi="ar-IQ"/>
        </w:rPr>
        <w:t xml:space="preserve">2013; </w:t>
      </w:r>
      <w:r w:rsidRPr="00AF7B7B">
        <w:rPr>
          <w:rFonts w:asciiTheme="majorBidi" w:hAnsiTheme="majorBidi" w:cstheme="majorBidi"/>
          <w:b/>
          <w:bCs/>
          <w:lang w:val="en-GB" w:bidi="ar-IQ"/>
        </w:rPr>
        <w:t>10</w:t>
      </w:r>
      <w:r w:rsidR="00127505" w:rsidRPr="00AF7B7B">
        <w:rPr>
          <w:rFonts w:asciiTheme="majorBidi" w:hAnsiTheme="majorBidi" w:cstheme="majorBidi"/>
          <w:lang w:val="en-GB" w:bidi="ar-IQ"/>
        </w:rPr>
        <w:t>(</w:t>
      </w:r>
      <w:r w:rsidRPr="00AF7B7B">
        <w:rPr>
          <w:rFonts w:asciiTheme="majorBidi" w:hAnsiTheme="majorBidi" w:cstheme="majorBidi"/>
          <w:lang w:val="en-GB" w:bidi="ar-IQ"/>
        </w:rPr>
        <w:t>1</w:t>
      </w:r>
      <w:r w:rsidR="00127505" w:rsidRPr="00AF7B7B">
        <w:rPr>
          <w:rFonts w:asciiTheme="majorBidi" w:hAnsiTheme="majorBidi" w:cstheme="majorBidi"/>
          <w:lang w:val="en-GB" w:bidi="ar-IQ"/>
        </w:rPr>
        <w:t>)</w:t>
      </w:r>
      <w:r w:rsidRPr="00AF7B7B">
        <w:rPr>
          <w:rFonts w:asciiTheme="majorBidi" w:hAnsiTheme="majorBidi" w:cstheme="majorBidi"/>
          <w:lang w:val="en-GB" w:bidi="ar-IQ"/>
        </w:rPr>
        <w:t>:186-210</w:t>
      </w:r>
      <w:r w:rsidR="00127505" w:rsidRPr="00AF7B7B">
        <w:rPr>
          <w:rFonts w:asciiTheme="majorBidi" w:hAnsiTheme="majorBidi" w:cstheme="majorBidi"/>
          <w:lang w:val="en-GB" w:bidi="ar-IQ"/>
        </w:rPr>
        <w:t>.</w:t>
      </w:r>
      <w:r w:rsidRPr="00AF7B7B">
        <w:rPr>
          <w:rFonts w:asciiTheme="majorBidi" w:hAnsiTheme="majorBidi"/>
          <w:kern w:val="36"/>
          <w:rtl/>
        </w:rPr>
        <w:t xml:space="preserve"> </w:t>
      </w:r>
    </w:p>
    <w:p w:rsidR="00216E1D" w:rsidRPr="00AF7B7B" w:rsidRDefault="00216E1D" w:rsidP="003B6ACB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Theme="majorBidi" w:hAnsiTheme="majorBidi"/>
          <w:kern w:val="36"/>
          <w:rtl/>
        </w:rPr>
      </w:pP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Esam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E. M.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lang w:val="en-US"/>
        </w:rPr>
        <w:t>Abdalla</w:t>
      </w:r>
      <w:proofErr w:type="spellEnd"/>
      <w:r w:rsidR="003B6ACB" w:rsidRPr="00AF7B7B">
        <w:rPr>
          <w:rFonts w:asciiTheme="majorBidi" w:hAnsiTheme="majorBidi" w:cstheme="majorBidi"/>
          <w:b/>
          <w:bCs/>
          <w:kern w:val="36"/>
          <w:lang w:val="en-US"/>
        </w:rPr>
        <w:t>,</w:t>
      </w:r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r w:rsidRPr="00AF7B7B">
        <w:rPr>
          <w:rFonts w:asciiTheme="majorBidi" w:hAnsiTheme="majorBidi" w:cstheme="majorBidi"/>
          <w:b/>
          <w:bCs/>
          <w:kern w:val="36"/>
          <w:u w:val="single"/>
          <w:lang w:val="en-US"/>
        </w:rPr>
        <w:t>Sayed K. Abd-Elshafy</w:t>
      </w:r>
      <w:r w:rsidRPr="00AF7B7B">
        <w:rPr>
          <w:rFonts w:asciiTheme="majorBidi" w:hAnsiTheme="majorBidi" w:cstheme="majorBidi"/>
          <w:b/>
          <w:bCs/>
          <w:kern w:val="36"/>
          <w:lang w:val="en-US"/>
        </w:rPr>
        <w:t>:</w:t>
      </w:r>
      <w:r w:rsidRPr="00AF7B7B">
        <w:rPr>
          <w:rFonts w:asciiTheme="majorBidi" w:hAnsiTheme="majorBidi" w:cstheme="majorBidi"/>
          <w:kern w:val="36"/>
          <w:lang w:val="en-US"/>
        </w:rPr>
        <w:t xml:space="preserve"> Analgesic Efficacy and Side Effects of Intrathecal Morphine versus Intrathecal nalbuphine in Patients Undergoing Posterior Lumbar Inter-Body Fusion Surgery. </w:t>
      </w:r>
      <w:r w:rsidR="00463713" w:rsidRPr="00AF7B7B">
        <w:rPr>
          <w:rFonts w:asciiTheme="majorBidi" w:hAnsiTheme="majorBidi" w:cstheme="majorBidi"/>
          <w:lang w:val="en-GB" w:bidi="ar-IQ"/>
        </w:rPr>
        <w:t xml:space="preserve">Med. J. Cairo Univ. 2013; </w:t>
      </w:r>
      <w:r w:rsidR="00463713" w:rsidRPr="00AF7B7B">
        <w:rPr>
          <w:rFonts w:asciiTheme="majorBidi" w:hAnsiTheme="majorBidi" w:cstheme="majorBidi"/>
          <w:b/>
          <w:bCs/>
          <w:lang w:val="en-GB" w:bidi="ar-IQ"/>
        </w:rPr>
        <w:t>81</w:t>
      </w:r>
      <w:r w:rsidR="00463713" w:rsidRPr="00AF7B7B">
        <w:rPr>
          <w:rFonts w:asciiTheme="majorBidi" w:hAnsiTheme="majorBidi" w:cstheme="majorBidi"/>
          <w:lang w:val="en-GB" w:bidi="ar-IQ"/>
        </w:rPr>
        <w:t>(2):</w:t>
      </w:r>
      <w:r w:rsidRPr="00AF7B7B">
        <w:rPr>
          <w:rFonts w:asciiTheme="majorBidi" w:hAnsiTheme="majorBidi" w:cstheme="majorBidi"/>
          <w:lang w:val="en-GB" w:bidi="ar-IQ"/>
        </w:rPr>
        <w:t>1-4</w:t>
      </w:r>
    </w:p>
    <w:p w:rsidR="008A755C" w:rsidRPr="00AF7B7B" w:rsidRDefault="00216E1D" w:rsidP="008A755C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7B7B">
        <w:rPr>
          <w:rFonts w:asciiTheme="majorBidi" w:hAnsiTheme="majorBidi" w:cstheme="majorBidi"/>
          <w:b/>
          <w:bCs/>
          <w:sz w:val="24"/>
          <w:szCs w:val="24"/>
        </w:rPr>
        <w:t>Ahmed M.F. Ghoneim</w:t>
      </w:r>
      <w:r w:rsidRPr="00AF7B7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, MD and 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</w:rPr>
        <w:t>Sayed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K. Abd-Elshafy MD</w:t>
      </w:r>
      <w:r w:rsidRPr="00AF7B7B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  <w:r w:rsidRPr="00AF7B7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AF7B7B">
        <w:rPr>
          <w:rFonts w:asciiTheme="majorBidi" w:hAnsiTheme="majorBidi" w:cstheme="majorBidi"/>
          <w:sz w:val="24"/>
          <w:szCs w:val="24"/>
        </w:rPr>
        <w:t>Axillary Thoracotomy for Open Heart Surgical Closure of Atrial Septal Defects in Children</w:t>
      </w:r>
      <w:r w:rsidRPr="00AF7B7B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8A755C" w:rsidRPr="00AF7B7B">
        <w:rPr>
          <w:rFonts w:asciiTheme="majorBidi" w:hAnsiTheme="majorBidi" w:cstheme="majorBidi"/>
          <w:sz w:val="24"/>
          <w:szCs w:val="24"/>
        </w:rPr>
        <w:t xml:space="preserve">Journal of the Egyptian Society of Cardio-Thoracic Surgery. 2013; </w:t>
      </w:r>
      <w:r w:rsidR="008A755C" w:rsidRPr="00AF7B7B">
        <w:rPr>
          <w:rFonts w:asciiTheme="majorBidi" w:hAnsiTheme="majorBidi" w:cstheme="majorBidi"/>
          <w:b/>
          <w:bCs/>
          <w:sz w:val="24"/>
          <w:szCs w:val="24"/>
        </w:rPr>
        <w:t>21</w:t>
      </w:r>
      <w:r w:rsidR="008A755C" w:rsidRPr="00AF7B7B">
        <w:rPr>
          <w:rFonts w:asciiTheme="majorBidi" w:hAnsiTheme="majorBidi" w:cstheme="majorBidi"/>
          <w:sz w:val="24"/>
          <w:szCs w:val="24"/>
        </w:rPr>
        <w:t>(2):1-8</w:t>
      </w:r>
    </w:p>
    <w:p w:rsidR="00EF549A" w:rsidRPr="00AF7B7B" w:rsidRDefault="00EF549A" w:rsidP="00EF549A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Ahmed Ghoneim, MD, 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Sayed Kaoud </w:t>
      </w:r>
      <w:r w:rsidRPr="00AF7B7B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>Abd-Elshafy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, MD,</w:t>
      </w:r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Ahmed Farouk</w:t>
      </w:r>
      <w:r w:rsidRPr="00AF7B7B">
        <w:rPr>
          <w:sz w:val="24"/>
          <w:szCs w:val="24"/>
        </w:rPr>
        <w:t xml:space="preserve"> </w:t>
      </w:r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Abd El-Hafez, MD, </w:t>
      </w:r>
      <w:proofErr w:type="spellStart"/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>Esam</w:t>
      </w:r>
      <w:proofErr w:type="spellEnd"/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>Abdallah</w:t>
      </w:r>
      <w:proofErr w:type="spellEnd"/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, MD, Ahmed </w:t>
      </w:r>
      <w:proofErr w:type="spellStart"/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>Elminshawy</w:t>
      </w:r>
      <w:proofErr w:type="spellEnd"/>
      <w:r w:rsidRPr="00AF7B7B">
        <w:rPr>
          <w:rFonts w:asciiTheme="majorBidi" w:hAnsiTheme="majorBidi" w:cstheme="majorBidi"/>
          <w:b/>
          <w:bCs/>
          <w:sz w:val="24"/>
          <w:szCs w:val="24"/>
          <w:lang w:val="en-GB"/>
        </w:rPr>
        <w:t>, MD</w:t>
      </w:r>
      <w:r w:rsidRPr="00AF7B7B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AF7B7B">
        <w:rPr>
          <w:rFonts w:asciiTheme="majorBidi" w:hAnsiTheme="majorBidi" w:cstheme="majorBidi"/>
          <w:sz w:val="24"/>
          <w:szCs w:val="24"/>
        </w:rPr>
        <w:t xml:space="preserve"> Risk Stratified Outcome of </w:t>
      </w:r>
      <w:r w:rsidRPr="00AF7B7B">
        <w:rPr>
          <w:rFonts w:asciiTheme="majorBidi" w:hAnsiTheme="majorBidi" w:cstheme="majorBidi"/>
          <w:sz w:val="24"/>
          <w:szCs w:val="24"/>
        </w:rPr>
        <w:lastRenderedPageBreak/>
        <w:t xml:space="preserve">Congenital Heart Surgery in Assiut University Pediatric Cardiothoracic Surgery Unit. Journal of the Egyptian Society of Cardio-Thoracic Surgery. 2013; </w:t>
      </w:r>
      <w:r w:rsidRPr="00AF7B7B">
        <w:rPr>
          <w:rFonts w:asciiTheme="majorBidi" w:hAnsiTheme="majorBidi" w:cstheme="majorBidi"/>
          <w:b/>
          <w:bCs/>
          <w:sz w:val="24"/>
          <w:szCs w:val="24"/>
        </w:rPr>
        <w:t>21</w:t>
      </w:r>
      <w:r w:rsidRPr="00AF7B7B">
        <w:rPr>
          <w:rFonts w:asciiTheme="majorBidi" w:hAnsiTheme="majorBidi" w:cstheme="majorBidi"/>
          <w:sz w:val="24"/>
          <w:szCs w:val="24"/>
        </w:rPr>
        <w:t>(1):79-90</w:t>
      </w:r>
    </w:p>
    <w:p w:rsidR="00216E1D" w:rsidRPr="00AF7B7B" w:rsidRDefault="00216E1D" w:rsidP="007B5563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89" w:line="360" w:lineRule="auto"/>
        <w:jc w:val="both"/>
        <w:textAlignment w:val="baseline"/>
        <w:rPr>
          <w:rFonts w:asciiTheme="majorBidi" w:hAnsiTheme="majorBidi"/>
          <w:rtl/>
        </w:rPr>
      </w:pPr>
      <w:r w:rsidRPr="00AF7B7B">
        <w:rPr>
          <w:rFonts w:asciiTheme="majorBidi" w:hAnsiTheme="majorBidi" w:cstheme="majorBidi"/>
          <w:b/>
          <w:bCs/>
          <w:u w:val="single"/>
          <w:lang w:val="en-US"/>
        </w:rPr>
        <w:t>Sayed</w:t>
      </w:r>
      <w:r w:rsidRPr="00AF7B7B">
        <w:rPr>
          <w:rFonts w:asciiTheme="majorBidi" w:hAnsiTheme="majorBidi" w:cstheme="majorBidi"/>
          <w:b/>
          <w:bCs/>
          <w:u w:val="single"/>
          <w:lang w:val="en-US" w:bidi="ar-EG"/>
        </w:rPr>
        <w:t xml:space="preserve"> K. Abd-Elshafy</w:t>
      </w:r>
      <w:r w:rsidRPr="00AF7B7B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MD,</w:t>
      </w:r>
      <w:r w:rsidRPr="00AF7B7B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proofErr w:type="spellStart"/>
      <w:r w:rsidRPr="00AF7B7B">
        <w:rPr>
          <w:rFonts w:asciiTheme="majorBidi" w:hAnsiTheme="majorBidi" w:cstheme="majorBidi"/>
          <w:b/>
          <w:bCs/>
          <w:lang w:val="en-US" w:bidi="ar-EG"/>
        </w:rPr>
        <w:t>Kawsar</w:t>
      </w:r>
      <w:proofErr w:type="spellEnd"/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 H. </w:t>
      </w:r>
      <w:proofErr w:type="spellStart"/>
      <w:r w:rsidRPr="00AF7B7B">
        <w:rPr>
          <w:rFonts w:asciiTheme="majorBidi" w:hAnsiTheme="majorBidi" w:cstheme="majorBidi"/>
          <w:b/>
          <w:bCs/>
          <w:lang w:val="en-US" w:bidi="ar-EG"/>
        </w:rPr>
        <w:t>Mohamad</w:t>
      </w:r>
      <w:proofErr w:type="spellEnd"/>
      <w:r w:rsidRPr="00AF7B7B">
        <w:rPr>
          <w:rFonts w:asciiTheme="majorBidi" w:hAnsiTheme="majorBidi" w:cstheme="majorBidi"/>
          <w:b/>
          <w:bCs/>
          <w:lang w:val="en-US"/>
        </w:rPr>
        <w:t xml:space="preserve"> MD,</w:t>
      </w:r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 </w:t>
      </w:r>
      <w:proofErr w:type="gramStart"/>
      <w:r w:rsidRPr="00AF7B7B">
        <w:rPr>
          <w:rFonts w:asciiTheme="majorBidi" w:hAnsiTheme="majorBidi" w:cstheme="majorBidi"/>
          <w:b/>
          <w:bCs/>
          <w:lang w:val="en-US" w:bidi="ar-EG"/>
        </w:rPr>
        <w:t>Peter</w:t>
      </w:r>
      <w:proofErr w:type="gramEnd"/>
      <w:r w:rsidRPr="00AF7B7B">
        <w:rPr>
          <w:rFonts w:asciiTheme="majorBidi" w:hAnsiTheme="majorBidi" w:cstheme="majorBidi"/>
          <w:b/>
          <w:bCs/>
          <w:lang w:val="en-US" w:bidi="ar-EG"/>
        </w:rPr>
        <w:t xml:space="preserve"> R. Edward M.B.B.Ch</w:t>
      </w:r>
      <w:r w:rsidRPr="00AF7B7B">
        <w:rPr>
          <w:rFonts w:asciiTheme="majorBidi" w:hAnsiTheme="majorBidi" w:cstheme="majorBidi"/>
          <w:b/>
          <w:bCs/>
          <w:lang w:val="en-US"/>
        </w:rPr>
        <w:t>:</w:t>
      </w:r>
      <w:r w:rsidRPr="00AF7B7B">
        <w:rPr>
          <w:rFonts w:asciiTheme="majorBidi" w:hAnsiTheme="majorBidi" w:cstheme="majorBidi"/>
          <w:lang w:val="en-US"/>
        </w:rPr>
        <w:t xml:space="preserve"> Is intra-articular nalbuphine an alternative for pain relief after knee arthroscopy? </w:t>
      </w:r>
      <w:r w:rsidRPr="00AF7B7B">
        <w:rPr>
          <w:rFonts w:asciiTheme="majorBidi" w:hAnsiTheme="majorBidi"/>
          <w:rtl/>
        </w:rPr>
        <w:t>A double-blind study comparing magnesium with nalbuphine</w:t>
      </w:r>
    </w:p>
    <w:p w:rsidR="00216E1D" w:rsidRPr="00AF7B7B" w:rsidRDefault="00216E1D" w:rsidP="00F349FB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proofErr w:type="spellStart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>Esam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 xml:space="preserve"> E. M.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>Abdalla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 xml:space="preserve"> MD, </w:t>
      </w:r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  <w:u w:val="single"/>
        </w:rPr>
        <w:t>Sayed K. Abd-Elshafy MD,</w:t>
      </w:r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 xml:space="preserve"> Ahmed. N.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>Fetih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 xml:space="preserve"> MD: </w:t>
      </w:r>
      <w:r w:rsidRPr="00AF7B7B">
        <w:rPr>
          <w:rFonts w:asciiTheme="majorBidi" w:hAnsiTheme="majorBidi" w:cstheme="majorBidi"/>
          <w:sz w:val="24"/>
          <w:szCs w:val="24"/>
        </w:rPr>
        <w:t>Comparative Study of Small-Doses of Intravenous Ketamine versus Intrathecal Morphine in Cesarean Section under Spinal Anesthesia</w:t>
      </w:r>
      <w:r w:rsidRPr="00AF7B7B">
        <w:rPr>
          <w:rFonts w:asciiTheme="majorBidi" w:hAnsiTheme="majorBidi" w:cstheme="majorBidi"/>
          <w:kern w:val="36"/>
          <w:sz w:val="24"/>
          <w:szCs w:val="24"/>
        </w:rPr>
        <w:t xml:space="preserve">. </w:t>
      </w:r>
      <w:r w:rsidR="00F349FB" w:rsidRPr="00AF7B7B">
        <w:rPr>
          <w:rFonts w:asciiTheme="majorBidi" w:hAnsiTheme="majorBidi" w:cstheme="majorBidi"/>
          <w:sz w:val="24"/>
          <w:szCs w:val="24"/>
          <w:lang w:val="en-GB" w:bidi="ar-IQ"/>
        </w:rPr>
        <w:t>Med. J. Cairo Univ.</w:t>
      </w:r>
      <w:r w:rsidRPr="00AF7B7B"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  <w:r w:rsidR="00F349FB" w:rsidRPr="00AF7B7B">
        <w:rPr>
          <w:rFonts w:asciiTheme="majorBidi" w:hAnsiTheme="majorBidi" w:cstheme="majorBidi"/>
          <w:sz w:val="24"/>
          <w:szCs w:val="24"/>
          <w:lang w:val="en-GB" w:bidi="ar-IQ"/>
        </w:rPr>
        <w:t xml:space="preserve">2013; </w:t>
      </w:r>
      <w:r w:rsidRPr="00AF7B7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81</w:t>
      </w:r>
      <w:r w:rsidR="00F349FB" w:rsidRPr="00AF7B7B">
        <w:rPr>
          <w:rFonts w:asciiTheme="majorBidi" w:hAnsiTheme="majorBidi" w:cstheme="majorBidi"/>
          <w:sz w:val="24"/>
          <w:szCs w:val="24"/>
          <w:lang w:val="en-GB" w:bidi="ar-IQ"/>
        </w:rPr>
        <w:t>(2)</w:t>
      </w:r>
      <w:r w:rsidRPr="00AF7B7B">
        <w:rPr>
          <w:rFonts w:asciiTheme="majorBidi" w:hAnsiTheme="majorBidi" w:cstheme="majorBidi"/>
          <w:sz w:val="24"/>
          <w:szCs w:val="24"/>
          <w:lang w:val="en-GB" w:bidi="ar-IQ"/>
        </w:rPr>
        <w:t>:227-233</w:t>
      </w:r>
      <w:r w:rsidR="00F349FB" w:rsidRPr="00AF7B7B">
        <w:rPr>
          <w:rFonts w:asciiTheme="majorBidi" w:hAnsiTheme="majorBidi" w:cstheme="majorBidi"/>
          <w:sz w:val="24"/>
          <w:szCs w:val="24"/>
          <w:lang w:val="en-GB" w:bidi="ar-IQ"/>
        </w:rPr>
        <w:t>.</w:t>
      </w:r>
      <w:r w:rsidRPr="00AF7B7B"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</w:p>
    <w:p w:rsidR="002D7318" w:rsidRPr="00AF7B7B" w:rsidRDefault="00216E1D" w:rsidP="00F72FE0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</w:rPr>
        <w:t>Sayed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K. Abd-Elshafy</w:t>
      </w:r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  <w:u w:val="single"/>
        </w:rPr>
        <w:t>, MD,</w:t>
      </w:r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 xml:space="preserve">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>Esam</w:t>
      </w:r>
      <w:proofErr w:type="spellEnd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 xml:space="preserve"> E. </w:t>
      </w:r>
      <w:proofErr w:type="spellStart"/>
      <w:r w:rsidRPr="00AF7B7B">
        <w:rPr>
          <w:rFonts w:asciiTheme="majorBidi" w:hAnsiTheme="majorBidi" w:cstheme="majorBidi"/>
          <w:b/>
          <w:bCs/>
          <w:kern w:val="36"/>
          <w:sz w:val="24"/>
          <w:szCs w:val="24"/>
        </w:rPr>
        <w:t>Abdalla</w:t>
      </w:r>
      <w:proofErr w:type="spellEnd"/>
      <w:r w:rsidRPr="00AF7B7B">
        <w:rPr>
          <w:rFonts w:asciiTheme="majorBidi" w:hAnsiTheme="majorBidi" w:cstheme="majorBidi"/>
          <w:b/>
          <w:bCs/>
          <w:sz w:val="24"/>
          <w:szCs w:val="24"/>
        </w:rPr>
        <w:t>, MD,</w:t>
      </w:r>
      <w:r w:rsidRPr="00AF7B7B">
        <w:rPr>
          <w:rFonts w:asciiTheme="majorBidi" w:hAnsiTheme="majorBidi" w:cstheme="majorBidi"/>
          <w:b/>
          <w:bCs/>
          <w:color w:val="0F243E"/>
          <w:sz w:val="24"/>
          <w:szCs w:val="24"/>
          <w:lang w:bidi="ar-EG"/>
        </w:rPr>
        <w:t xml:space="preserve"> </w:t>
      </w:r>
      <w:r w:rsidRPr="00AF7B7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Mohamed S. Ali, </w:t>
      </w:r>
      <w:proofErr w:type="spellStart"/>
      <w:proofErr w:type="gramStart"/>
      <w:r w:rsidRPr="00AF7B7B">
        <w:rPr>
          <w:rFonts w:asciiTheme="majorBidi" w:hAnsiTheme="majorBidi" w:cstheme="majorBidi"/>
          <w:b/>
          <w:bCs/>
          <w:sz w:val="24"/>
          <w:szCs w:val="24"/>
        </w:rPr>
        <w:t>Phd</w:t>
      </w:r>
      <w:proofErr w:type="spellEnd"/>
      <w:proofErr w:type="gramEnd"/>
      <w:r w:rsidRPr="00AF7B7B">
        <w:rPr>
          <w:rFonts w:asciiTheme="majorBidi" w:hAnsiTheme="majorBidi" w:cstheme="majorBidi"/>
          <w:b/>
          <w:bCs/>
          <w:sz w:val="24"/>
          <w:szCs w:val="24"/>
        </w:rPr>
        <w:t>, MD</w:t>
      </w:r>
      <w:r w:rsidR="00F72FE0">
        <w:rPr>
          <w:rFonts w:asciiTheme="majorBidi" w:hAnsiTheme="majorBidi" w:cstheme="majorBidi"/>
          <w:b/>
          <w:bCs/>
          <w:color w:val="0F243E"/>
          <w:sz w:val="24"/>
          <w:szCs w:val="24"/>
          <w:lang w:bidi="ar-EG"/>
        </w:rPr>
        <w:t>.</w:t>
      </w:r>
      <w:r w:rsidRPr="00AF7B7B">
        <w:rPr>
          <w:rFonts w:asciiTheme="majorBidi" w:hAnsiTheme="majorBidi" w:cstheme="majorBidi"/>
          <w:kern w:val="36"/>
          <w:sz w:val="24"/>
          <w:szCs w:val="24"/>
        </w:rPr>
        <w:t xml:space="preserve"> </w:t>
      </w:r>
      <w:r w:rsidRPr="00AF7B7B">
        <w:rPr>
          <w:rFonts w:asciiTheme="majorBidi" w:hAnsiTheme="majorBidi" w:cstheme="majorBidi"/>
          <w:sz w:val="24"/>
          <w:szCs w:val="24"/>
        </w:rPr>
        <w:t>Effect of Intra-Operative Ketamine on Postoperative Analgesia in Patients undergoing Open Heart Surgery</w:t>
      </w:r>
    </w:p>
    <w:p w:rsidR="009E64C3" w:rsidRPr="00AF7B7B" w:rsidRDefault="009E64C3" w:rsidP="00F72FE0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7B7B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>Sayed K. Abd-Elshafy MD,</w:t>
      </w:r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Mohamed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S.Ali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M.D, Ola M.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Wahba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Hani M.A.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Raslan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M.Sc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Mohamed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M.AbdlLatif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MD, Ahmed M.F. Ghoneim, MD, Hassan Ibrahim M.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Kotb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, MD</w:t>
      </w:r>
      <w:r w:rsidR="00F72FE0">
        <w:rPr>
          <w:rFonts w:asciiTheme="majorBidi" w:eastAsia="Calibri" w:hAnsiTheme="majorBidi" w:cstheme="majorBidi"/>
          <w:b/>
          <w:bCs/>
          <w:sz w:val="24"/>
          <w:szCs w:val="24"/>
        </w:rPr>
        <w:t>.</w:t>
      </w:r>
      <w:r w:rsidRPr="00AF7B7B">
        <w:rPr>
          <w:rFonts w:asciiTheme="majorBidi" w:eastAsia="Calibri" w:hAnsiTheme="majorBidi" w:cstheme="majorBidi"/>
          <w:sz w:val="24"/>
          <w:szCs w:val="24"/>
        </w:rPr>
        <w:t xml:space="preserve"> Caudal Neostigmine Improves Postoperative Analgesia in Children Undergoing Open Heart Surgery.</w:t>
      </w:r>
      <w:r w:rsidRPr="00AF7B7B">
        <w:rPr>
          <w:rFonts w:asciiTheme="majorBidi" w:hAnsiTheme="majorBidi" w:cstheme="majorBidi"/>
          <w:sz w:val="24"/>
          <w:szCs w:val="24"/>
        </w:rPr>
        <w:t xml:space="preserve"> </w:t>
      </w:r>
      <w:r w:rsidRPr="00AF7B7B">
        <w:rPr>
          <w:rFonts w:asciiTheme="majorBidi" w:eastAsia="Calibri" w:hAnsiTheme="majorBidi" w:cstheme="majorBidi"/>
          <w:sz w:val="24"/>
          <w:szCs w:val="24"/>
        </w:rPr>
        <w:t>Journal of the Egyptian Society of Cardio-Thoracic Surgery.</w:t>
      </w:r>
      <w:r w:rsidR="000762ED" w:rsidRPr="00AF7B7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AF7B7B">
        <w:rPr>
          <w:rFonts w:asciiTheme="majorBidi" w:eastAsia="Calibri" w:hAnsiTheme="majorBidi" w:cstheme="majorBidi"/>
          <w:sz w:val="24"/>
          <w:szCs w:val="24"/>
        </w:rPr>
        <w:t xml:space="preserve">2013; </w:t>
      </w:r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17</w:t>
      </w:r>
      <w:r w:rsidRPr="00AF7B7B">
        <w:rPr>
          <w:rFonts w:asciiTheme="majorBidi" w:eastAsia="Calibri" w:hAnsiTheme="majorBidi" w:cstheme="majorBidi"/>
          <w:sz w:val="24"/>
          <w:szCs w:val="24"/>
        </w:rPr>
        <w:t>(3):21-17.</w:t>
      </w:r>
    </w:p>
    <w:p w:rsidR="009E64C3" w:rsidRPr="00AF7B7B" w:rsidRDefault="009E64C3" w:rsidP="00F72FE0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Sayed K. 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Abd-Elshafy</w:t>
      </w:r>
      <w:r w:rsidRPr="00AF7B7B">
        <w:rPr>
          <w:rFonts w:asciiTheme="majorBidi" w:hAnsiTheme="majorBidi" w:cstheme="majorBidi"/>
          <w:b/>
          <w:bCs/>
          <w:sz w:val="24"/>
          <w:szCs w:val="24"/>
          <w:u w:val="single"/>
        </w:rPr>
        <w:t>, MD,</w:t>
      </w:r>
      <w:r w:rsidRPr="00AF7B7B">
        <w:rPr>
          <w:rFonts w:asciiTheme="majorBidi" w:hAnsiTheme="majorBidi" w:cstheme="majorBidi"/>
          <w:b/>
          <w:bCs/>
          <w:sz w:val="24"/>
          <w:szCs w:val="24"/>
        </w:rPr>
        <w:t xml:space="preserve"> Jehan A. Sayed, MD, Mohamed Amir, MD, Ahmed F. </w:t>
      </w:r>
      <w:r w:rsidRPr="00AF7B7B">
        <w:rPr>
          <w:rFonts w:asciiTheme="majorBidi" w:hAnsiTheme="majorBidi" w:cstheme="majorBidi"/>
          <w:b/>
          <w:bCs/>
          <w:sz w:val="24"/>
          <w:szCs w:val="24"/>
          <w:lang w:bidi="ar-EG"/>
        </w:rPr>
        <w:t>Ghoneim</w:t>
      </w:r>
      <w:r w:rsidRPr="00AF7B7B">
        <w:rPr>
          <w:rFonts w:asciiTheme="majorBidi" w:hAnsiTheme="majorBidi" w:cstheme="majorBidi"/>
          <w:b/>
          <w:bCs/>
          <w:sz w:val="24"/>
          <w:szCs w:val="24"/>
        </w:rPr>
        <w:t>, MD</w:t>
      </w:r>
      <w:r w:rsidR="00F72FE0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AF7B7B">
        <w:rPr>
          <w:rFonts w:asciiTheme="majorBidi" w:hAnsiTheme="majorBidi" w:cstheme="majorBidi"/>
          <w:sz w:val="24"/>
          <w:szCs w:val="24"/>
        </w:rPr>
        <w:t xml:space="preserve"> Intravenous versus Topical </w:t>
      </w:r>
      <w:proofErr w:type="spellStart"/>
      <w:r w:rsidRPr="00AF7B7B">
        <w:rPr>
          <w:rFonts w:asciiTheme="majorBidi" w:hAnsiTheme="majorBidi" w:cstheme="majorBidi"/>
          <w:sz w:val="24"/>
          <w:szCs w:val="24"/>
        </w:rPr>
        <w:t>Tranexamic</w:t>
      </w:r>
      <w:proofErr w:type="spellEnd"/>
      <w:r w:rsidRPr="00AF7B7B">
        <w:rPr>
          <w:rFonts w:asciiTheme="majorBidi" w:hAnsiTheme="majorBidi" w:cstheme="majorBidi"/>
          <w:sz w:val="24"/>
          <w:szCs w:val="24"/>
        </w:rPr>
        <w:t xml:space="preserve"> Acid for Pediatric Open Cardiac Surgery in Cyanotic Heart Disease. Alexandria Journal of Pediatric. Accepted for publication 25 December 2013</w:t>
      </w:r>
    </w:p>
    <w:p w:rsidR="00C26468" w:rsidRPr="00F72FE0" w:rsidRDefault="009E64C3" w:rsidP="00F72FE0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Mohmaed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Shaaban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Ali,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Sameh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Abd Al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Rhman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Sayed,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Maged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Salah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Mohamoud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</w:t>
      </w:r>
      <w:r w:rsidRPr="00AF7B7B"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  <w:t>Sayed Kaoud Abd-Elshafy,</w:t>
      </w:r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Mohamed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Gomaa</w:t>
      </w:r>
      <w:proofErr w:type="spellEnd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F7B7B">
        <w:rPr>
          <w:rFonts w:asciiTheme="majorBidi" w:eastAsia="Calibri" w:hAnsiTheme="majorBidi" w:cstheme="majorBidi"/>
          <w:b/>
          <w:bCs/>
          <w:sz w:val="24"/>
          <w:szCs w:val="24"/>
        </w:rPr>
        <w:t>Almaz</w:t>
      </w:r>
      <w:proofErr w:type="spellEnd"/>
      <w:r w:rsidR="00F72FE0">
        <w:rPr>
          <w:rFonts w:asciiTheme="majorBidi" w:eastAsia="Calibri" w:hAnsiTheme="majorBidi" w:cstheme="majorBidi"/>
          <w:b/>
          <w:bCs/>
          <w:sz w:val="24"/>
          <w:szCs w:val="24"/>
        </w:rPr>
        <w:t>.</w:t>
      </w:r>
      <w:r w:rsidRPr="00AF7B7B">
        <w:rPr>
          <w:rFonts w:asciiTheme="majorBidi" w:eastAsia="Calibri" w:hAnsiTheme="majorBidi" w:cstheme="majorBidi"/>
          <w:sz w:val="24"/>
          <w:szCs w:val="24"/>
        </w:rPr>
        <w:t xml:space="preserve"> Effect of Slow Versus Rapid Rewarming on Jugular Bulb Oxygen Saturation in Adult Patients Undergoin</w:t>
      </w:r>
      <w:r w:rsidR="00DB0B1A">
        <w:rPr>
          <w:rFonts w:asciiTheme="majorBidi" w:eastAsia="Calibri" w:hAnsiTheme="majorBidi" w:cstheme="majorBidi"/>
          <w:sz w:val="24"/>
          <w:szCs w:val="24"/>
        </w:rPr>
        <w:t xml:space="preserve">g Open Heart Surgery. Saudi J A. </w:t>
      </w:r>
      <w:r w:rsidRPr="00AF7B7B">
        <w:rPr>
          <w:rFonts w:asciiTheme="majorBidi" w:eastAsia="Calibri" w:hAnsiTheme="majorBidi" w:cstheme="majorBidi"/>
          <w:sz w:val="24"/>
          <w:szCs w:val="24"/>
        </w:rPr>
        <w:t>2014;</w:t>
      </w:r>
      <w:r w:rsidRPr="00DB0B1A">
        <w:rPr>
          <w:rFonts w:asciiTheme="majorBidi" w:eastAsia="Calibri" w:hAnsiTheme="majorBidi" w:cstheme="majorBidi"/>
          <w:b/>
          <w:bCs/>
          <w:sz w:val="24"/>
          <w:szCs w:val="24"/>
        </w:rPr>
        <w:t>8</w:t>
      </w:r>
      <w:r w:rsidRPr="00AF7B7B">
        <w:rPr>
          <w:rFonts w:asciiTheme="majorBidi" w:eastAsia="Calibri" w:hAnsiTheme="majorBidi" w:cstheme="majorBidi"/>
          <w:sz w:val="24"/>
          <w:szCs w:val="24"/>
        </w:rPr>
        <w:t xml:space="preserve"> (2):178-182</w:t>
      </w:r>
    </w:p>
    <w:p w:rsidR="00F72FE0" w:rsidRPr="0008187B" w:rsidRDefault="005B1F8B" w:rsidP="006D4E7B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</w:rPr>
      </w:pPr>
      <w:r w:rsidRPr="005B1F8B">
        <w:rPr>
          <w:rFonts w:asciiTheme="majorBidi" w:hAnsiTheme="majorBidi" w:cstheme="majorBidi"/>
          <w:b/>
          <w:bCs/>
          <w:u w:val="single"/>
          <w:lang w:val="en-US"/>
        </w:rPr>
        <w:t>Sayed Kaoud Abd-Elshafy,</w:t>
      </w:r>
      <w:r w:rsidRPr="005B1F8B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5B1F8B">
        <w:rPr>
          <w:rFonts w:asciiTheme="majorBidi" w:hAnsiTheme="majorBidi" w:cstheme="majorBidi"/>
          <w:b/>
          <w:bCs/>
          <w:lang w:val="en-US"/>
        </w:rPr>
        <w:t>Esam</w:t>
      </w:r>
      <w:proofErr w:type="spellEnd"/>
      <w:r w:rsidRPr="005B1F8B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5B1F8B">
        <w:rPr>
          <w:rFonts w:asciiTheme="majorBidi" w:hAnsiTheme="majorBidi" w:cstheme="majorBidi"/>
          <w:b/>
          <w:bCs/>
          <w:lang w:val="en-US"/>
        </w:rPr>
        <w:t>abdalla</w:t>
      </w:r>
      <w:proofErr w:type="spellEnd"/>
      <w:r w:rsidRPr="005B1F8B">
        <w:rPr>
          <w:rFonts w:asciiTheme="majorBidi" w:hAnsiTheme="majorBidi" w:cstheme="majorBidi"/>
          <w:b/>
          <w:bCs/>
          <w:lang w:val="en-US"/>
        </w:rPr>
        <w:t xml:space="preserve">, Mohamed Ali and </w:t>
      </w:r>
      <w:proofErr w:type="spellStart"/>
      <w:r w:rsidRPr="005B1F8B">
        <w:rPr>
          <w:rFonts w:asciiTheme="majorBidi" w:hAnsiTheme="majorBidi" w:cstheme="majorBidi"/>
          <w:b/>
          <w:bCs/>
          <w:lang w:val="en-US"/>
        </w:rPr>
        <w:t>Hesham</w:t>
      </w:r>
      <w:proofErr w:type="spellEnd"/>
      <w:r w:rsidRPr="005B1F8B">
        <w:rPr>
          <w:rFonts w:asciiTheme="majorBidi" w:hAnsiTheme="majorBidi" w:cstheme="majorBidi"/>
          <w:b/>
          <w:bCs/>
          <w:lang w:val="en-US"/>
        </w:rPr>
        <w:t xml:space="preserve"> Mohamed</w:t>
      </w:r>
      <w:r w:rsidRPr="005B1F8B">
        <w:rPr>
          <w:rFonts w:asciiTheme="majorBidi" w:hAnsiTheme="majorBidi" w:cstheme="majorBidi"/>
          <w:lang w:val="en-US"/>
        </w:rPr>
        <w:t xml:space="preserve">. </w:t>
      </w:r>
      <w:hyperlink r:id="rId7" w:history="1">
        <w:r w:rsidR="006D4E7B" w:rsidRPr="006D4E7B">
          <w:rPr>
            <w:lang w:val="en-US"/>
          </w:rPr>
          <w:t>Caudal Neostigmine and Bupivacaine Facilitates Early Extubation and Provides Prolonged Postoperative Analgesia in Children Undergoing Open Heart Surgery</w:t>
        </w:r>
      </w:hyperlink>
      <w:r w:rsidR="006D4E7B" w:rsidRPr="006D4E7B">
        <w:rPr>
          <w:lang w:val="en-US"/>
        </w:rPr>
        <w:t xml:space="preserve">. </w:t>
      </w:r>
      <w:r w:rsidR="006D4E7B" w:rsidRPr="0004515F">
        <w:t xml:space="preserve">J Anesth Clin Res </w:t>
      </w:r>
      <w:r w:rsidR="006D4E7B" w:rsidRPr="008B37AF">
        <w:t>201</w:t>
      </w:r>
      <w:r w:rsidR="006D4E7B">
        <w:t>5</w:t>
      </w:r>
      <w:r w:rsidR="006D4E7B" w:rsidRPr="008B37AF">
        <w:t>;</w:t>
      </w:r>
      <w:r w:rsidR="006D4E7B" w:rsidRPr="0004515F">
        <w:rPr>
          <w:b/>
          <w:bCs/>
        </w:rPr>
        <w:t>6</w:t>
      </w:r>
      <w:r w:rsidR="006D4E7B">
        <w:rPr>
          <w:b/>
          <w:bCs/>
        </w:rPr>
        <w:t xml:space="preserve"> (3)</w:t>
      </w:r>
      <w:r w:rsidR="006D4E7B" w:rsidRPr="0004515F">
        <w:t xml:space="preserve"> </w:t>
      </w:r>
      <w:r w:rsidR="006D4E7B">
        <w:t>:1-6</w:t>
      </w:r>
    </w:p>
    <w:p w:rsidR="0008187B" w:rsidRPr="0008187B" w:rsidRDefault="0008187B" w:rsidP="000818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F72FE0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Sayed Kaoud Abd-Elshafy,</w:t>
      </w:r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Ghada Shalaby Khalaf, Mohamed </w:t>
      </w:r>
      <w:proofErr w:type="spellStart"/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>Zackareia</w:t>
      </w:r>
      <w:proofErr w:type="spellEnd"/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>Abo-Kerisha</w:t>
      </w:r>
      <w:proofErr w:type="spellEnd"/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Nadia Taha Ahmed, </w:t>
      </w:r>
      <w:proofErr w:type="spellStart"/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>Mervat</w:t>
      </w:r>
      <w:proofErr w:type="spellEnd"/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Anwer Abd El-Aziz, Mona Aly Mohamed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F72FE0">
        <w:rPr>
          <w:rFonts w:asciiTheme="majorBidi" w:eastAsia="Times New Roman" w:hAnsiTheme="majorBidi" w:cstheme="majorBidi"/>
          <w:b/>
          <w:bCs/>
          <w:sz w:val="24"/>
          <w:szCs w:val="24"/>
        </w:rPr>
        <w:t> </w:t>
      </w:r>
      <w:hyperlink r:id="rId8" w:history="1">
        <w:r w:rsidRPr="00F72FE0">
          <w:rPr>
            <w:rFonts w:asciiTheme="majorBidi" w:eastAsia="Times New Roman" w:hAnsiTheme="majorBidi" w:cstheme="majorBidi"/>
            <w:sz w:val="24"/>
            <w:szCs w:val="24"/>
          </w:rPr>
          <w:t xml:space="preserve">Not All Sounds </w:t>
        </w:r>
        <w:r w:rsidRPr="00F72FE0">
          <w:rPr>
            <w:rFonts w:asciiTheme="majorBidi" w:eastAsia="Times New Roman" w:hAnsiTheme="majorBidi" w:cstheme="majorBidi"/>
            <w:sz w:val="24"/>
            <w:szCs w:val="24"/>
          </w:rPr>
          <w:lastRenderedPageBreak/>
          <w:t>Have Negative Effects on Children Undergoing Cardiac Surgery</w:t>
        </w:r>
      </w:hyperlink>
      <w:r w:rsidRPr="00F72FE0">
        <w:rPr>
          <w:rFonts w:asciiTheme="majorBidi" w:eastAsia="Times New Roman" w:hAnsiTheme="majorBidi" w:cstheme="majorBidi"/>
          <w:sz w:val="24"/>
          <w:szCs w:val="24"/>
        </w:rPr>
        <w:t> 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J.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Cardiothorac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Vasc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72FE0">
        <w:rPr>
          <w:rFonts w:asciiTheme="majorBidi" w:eastAsia="Times New Roman" w:hAnsiTheme="majorBidi" w:cstheme="majorBidi"/>
          <w:sz w:val="24"/>
          <w:szCs w:val="24"/>
        </w:rPr>
        <w:t>Anesth</w:t>
      </w:r>
      <w:proofErr w:type="spellEnd"/>
      <w:r w:rsidRPr="00F72FE0">
        <w:rPr>
          <w:rFonts w:asciiTheme="majorBidi" w:eastAsia="Times New Roman" w:hAnsiTheme="majorBidi" w:cstheme="majorBidi"/>
          <w:sz w:val="24"/>
          <w:szCs w:val="24"/>
        </w:rPr>
        <w:t>. 2015; 29(5):1277-1284</w:t>
      </w:r>
    </w:p>
    <w:sectPr w:rsidR="0008187B" w:rsidRPr="0008187B" w:rsidSect="00D53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87C4D"/>
    <w:multiLevelType w:val="hybridMultilevel"/>
    <w:tmpl w:val="F8CEA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32C72"/>
    <w:multiLevelType w:val="hybridMultilevel"/>
    <w:tmpl w:val="820E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20DF7"/>
    <w:multiLevelType w:val="hybridMultilevel"/>
    <w:tmpl w:val="8C34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7A37BD"/>
    <w:multiLevelType w:val="multilevel"/>
    <w:tmpl w:val="07E2E21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33694"/>
    <w:multiLevelType w:val="hybridMultilevel"/>
    <w:tmpl w:val="28BCF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16E1D"/>
    <w:rsid w:val="0001260F"/>
    <w:rsid w:val="000762ED"/>
    <w:rsid w:val="0008187B"/>
    <w:rsid w:val="000C344A"/>
    <w:rsid w:val="00127505"/>
    <w:rsid w:val="001B5F68"/>
    <w:rsid w:val="00211FC2"/>
    <w:rsid w:val="00216E1D"/>
    <w:rsid w:val="00295169"/>
    <w:rsid w:val="00295FBA"/>
    <w:rsid w:val="0029783D"/>
    <w:rsid w:val="002D7318"/>
    <w:rsid w:val="003062D7"/>
    <w:rsid w:val="00372AF3"/>
    <w:rsid w:val="00381C95"/>
    <w:rsid w:val="003B6ACB"/>
    <w:rsid w:val="003E73AD"/>
    <w:rsid w:val="00463713"/>
    <w:rsid w:val="004D0D48"/>
    <w:rsid w:val="00571B84"/>
    <w:rsid w:val="005807F3"/>
    <w:rsid w:val="005B1F8B"/>
    <w:rsid w:val="005D312A"/>
    <w:rsid w:val="006B3895"/>
    <w:rsid w:val="006B63EF"/>
    <w:rsid w:val="006D46D2"/>
    <w:rsid w:val="006D4E7B"/>
    <w:rsid w:val="007054D4"/>
    <w:rsid w:val="007A59D6"/>
    <w:rsid w:val="007B5563"/>
    <w:rsid w:val="007C5582"/>
    <w:rsid w:val="008A755C"/>
    <w:rsid w:val="008F411D"/>
    <w:rsid w:val="00985613"/>
    <w:rsid w:val="009A13B6"/>
    <w:rsid w:val="009B02BA"/>
    <w:rsid w:val="009E64C3"/>
    <w:rsid w:val="00A64FF1"/>
    <w:rsid w:val="00AF7B7B"/>
    <w:rsid w:val="00B53D43"/>
    <w:rsid w:val="00B76ED5"/>
    <w:rsid w:val="00B80DC0"/>
    <w:rsid w:val="00BD4A85"/>
    <w:rsid w:val="00C26468"/>
    <w:rsid w:val="00C769B7"/>
    <w:rsid w:val="00C908C9"/>
    <w:rsid w:val="00CA2F05"/>
    <w:rsid w:val="00CE18B6"/>
    <w:rsid w:val="00CF3414"/>
    <w:rsid w:val="00D269BB"/>
    <w:rsid w:val="00D45893"/>
    <w:rsid w:val="00DB06E2"/>
    <w:rsid w:val="00DB0B1A"/>
    <w:rsid w:val="00DC1675"/>
    <w:rsid w:val="00DF01C8"/>
    <w:rsid w:val="00EE0E95"/>
    <w:rsid w:val="00EE1271"/>
    <w:rsid w:val="00EE6C9A"/>
    <w:rsid w:val="00EF549A"/>
    <w:rsid w:val="00F349FB"/>
    <w:rsid w:val="00F72FE0"/>
    <w:rsid w:val="00F83C98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6E1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ar-SA" w:eastAsia="ar-SA"/>
    </w:rPr>
  </w:style>
  <w:style w:type="paragraph" w:styleId="BodyText">
    <w:name w:val="Body Text"/>
    <w:basedOn w:val="Normal"/>
    <w:link w:val="BodyTextChar"/>
    <w:uiPriority w:val="99"/>
    <w:unhideWhenUsed/>
    <w:rsid w:val="00216E1D"/>
    <w:pPr>
      <w:spacing w:after="120" w:line="276" w:lineRule="auto"/>
    </w:pPr>
    <w:rPr>
      <w:rFonts w:ascii="Calibri" w:eastAsia="Times New Roman" w:hAnsi="Calibri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216E1D"/>
    <w:rPr>
      <w:rFonts w:ascii="Calibri" w:eastAsia="Times New Roman" w:hAnsi="Calibri" w:cs="Arial"/>
    </w:rPr>
  </w:style>
  <w:style w:type="table" w:styleId="TableGrid">
    <w:name w:val="Table Grid"/>
    <w:basedOn w:val="TableNormal"/>
    <w:rsid w:val="0021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72FE0"/>
  </w:style>
  <w:style w:type="character" w:styleId="Hyperlink">
    <w:name w:val="Hyperlink"/>
    <w:basedOn w:val="DefaultParagraphFont"/>
    <w:uiPriority w:val="99"/>
    <w:semiHidden/>
    <w:unhideWhenUsed/>
    <w:rsid w:val="00F72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tree.org/pdf/62914482-not-all-sounds-have-negative-effects-on-children-undergoing-cardiac-surg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FLWbYdsAAAAJ&amp;citation_for_view=FLWbYdsAAAAJ:zYLM7Y9cAGg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2016-02-10T07:46:00Z</dcterms:created>
  <dcterms:modified xsi:type="dcterms:W3CDTF">2016-02-10T07:46:00Z</dcterms:modified>
</cp:coreProperties>
</file>